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940"/>
        <w:gridCol w:w="1713"/>
      </w:tblGrid>
      <w:tr w:rsidR="004C482C" w:rsidTr="00D60D98">
        <w:trPr>
          <w:trHeight w:val="546"/>
          <w:jc w:val="center"/>
        </w:trPr>
        <w:tc>
          <w:tcPr>
            <w:tcW w:w="2050" w:type="dxa"/>
            <w:vAlign w:val="center"/>
          </w:tcPr>
          <w:p w:rsidR="004C482C" w:rsidRDefault="004C482C" w:rsidP="00D60D9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4C482C" w:rsidRPr="00676303" w:rsidRDefault="004C482C" w:rsidP="002D12D2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 xml:space="preserve">DOSSIER </w:t>
            </w:r>
            <w:r w:rsidR="002D12D2" w:rsidRPr="00676303">
              <w:rPr>
                <w:rFonts w:ascii="Arial" w:hAnsi="Arial" w:cs="Arial"/>
                <w:bCs w:val="0"/>
                <w:iCs/>
              </w:rPr>
              <w:t>CORRIGE</w:t>
            </w:r>
          </w:p>
        </w:tc>
        <w:tc>
          <w:tcPr>
            <w:tcW w:w="1713" w:type="dxa"/>
            <w:vAlign w:val="center"/>
          </w:tcPr>
          <w:p w:rsidR="004C482C" w:rsidRDefault="004C482C" w:rsidP="001823B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</w:t>
            </w:r>
            <w:r w:rsidR="001823B8">
              <w:rPr>
                <w:rFonts w:ascii="Arial" w:hAnsi="Arial" w:cs="Arial"/>
                <w:b/>
                <w:iCs/>
              </w:rPr>
              <w:t>C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="001823B8">
              <w:rPr>
                <w:rFonts w:ascii="Arial" w:hAnsi="Arial" w:cs="Arial"/>
                <w:b/>
                <w:iCs/>
              </w:rPr>
              <w:t>0</w:t>
            </w:r>
            <w:r>
              <w:rPr>
                <w:rFonts w:ascii="Arial" w:hAnsi="Arial" w:cs="Arial"/>
                <w:b/>
                <w:iCs/>
              </w:rPr>
              <w:t>/</w:t>
            </w:r>
            <w:r w:rsidR="00F3772E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CE19B1" w:rsidRDefault="00CE19B1" w:rsidP="004C482C">
      <w:pPr>
        <w:rPr>
          <w:sz w:val="20"/>
          <w:szCs w:val="20"/>
        </w:rPr>
      </w:pPr>
    </w:p>
    <w:p w:rsidR="001823B8" w:rsidRPr="00A82502" w:rsidRDefault="001823B8" w:rsidP="00A82502">
      <w:pPr>
        <w:jc w:val="center"/>
        <w:rPr>
          <w:rFonts w:ascii="Arial" w:hAnsi="Arial" w:cs="Arial"/>
          <w:b/>
        </w:rPr>
      </w:pPr>
      <w:r w:rsidRPr="00A82502">
        <w:rPr>
          <w:rFonts w:ascii="Arial" w:hAnsi="Arial" w:cs="Arial"/>
          <w:b/>
        </w:rPr>
        <w:t>BAREME DE CORRECTION</w:t>
      </w:r>
    </w:p>
    <w:p w:rsidR="001823B8" w:rsidRDefault="001823B8" w:rsidP="004C482C">
      <w:pPr>
        <w:rPr>
          <w:sz w:val="20"/>
          <w:szCs w:val="20"/>
        </w:rPr>
      </w:pPr>
    </w:p>
    <w:tbl>
      <w:tblPr>
        <w:tblW w:w="5928" w:type="dxa"/>
        <w:tblInd w:w="2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2736"/>
      </w:tblGrid>
      <w:tr w:rsidR="006154CD" w:rsidRPr="00541A18" w:rsidTr="00541A18">
        <w:tc>
          <w:tcPr>
            <w:tcW w:w="3192" w:type="dxa"/>
          </w:tcPr>
          <w:p w:rsidR="006154CD" w:rsidRPr="00541A18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41A18">
              <w:rPr>
                <w:rFonts w:ascii="Arial" w:hAnsi="Arial" w:cs="Arial"/>
                <w:b/>
              </w:rPr>
              <w:t>QUESTION</w:t>
            </w:r>
            <w:r w:rsidR="002A43D8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2736" w:type="dxa"/>
          </w:tcPr>
          <w:p w:rsidR="006154CD" w:rsidRPr="00541A18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541A18">
              <w:rPr>
                <w:rFonts w:ascii="Arial" w:hAnsi="Arial" w:cs="Arial"/>
                <w:b/>
              </w:rPr>
              <w:t>POINTS ATTRIBUES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541A18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41A18">
              <w:rPr>
                <w:rFonts w:ascii="Arial" w:hAnsi="Arial" w:cs="Arial"/>
                <w:b/>
                <w:i/>
                <w:sz w:val="20"/>
                <w:szCs w:val="20"/>
              </w:rPr>
              <w:t>Problématique n°1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2B31">
              <w:rPr>
                <w:rFonts w:ascii="Arial" w:hAnsi="Arial" w:cs="Arial"/>
                <w:b/>
                <w:i/>
                <w:sz w:val="20"/>
                <w:szCs w:val="20"/>
              </w:rPr>
              <w:t>40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ind w:left="228" w:hanging="2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736" w:type="dxa"/>
          </w:tcPr>
          <w:p w:rsidR="006154CD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</w:t>
            </w:r>
            <w:r w:rsidR="006154CD" w:rsidRPr="00072B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ind w:left="228" w:hanging="2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ind w:left="228" w:hanging="2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736" w:type="dxa"/>
          </w:tcPr>
          <w:p w:rsidR="006154CD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</w:t>
            </w:r>
            <w:r w:rsidR="006154CD" w:rsidRPr="00072B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ind w:left="228" w:hanging="2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2B31">
              <w:rPr>
                <w:rFonts w:ascii="Arial" w:hAnsi="Arial" w:cs="Arial"/>
                <w:b/>
                <w:i/>
                <w:sz w:val="20"/>
                <w:szCs w:val="20"/>
              </w:rPr>
              <w:t>Problématique n°2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2B31">
              <w:rPr>
                <w:rFonts w:ascii="Arial" w:hAnsi="Arial" w:cs="Arial"/>
                <w:b/>
                <w:i/>
                <w:sz w:val="20"/>
                <w:szCs w:val="20"/>
              </w:rPr>
              <w:t>110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736" w:type="dxa"/>
          </w:tcPr>
          <w:p w:rsidR="006154CD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</w:t>
            </w:r>
            <w:r w:rsidR="006154CD" w:rsidRPr="00072B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736" w:type="dxa"/>
          </w:tcPr>
          <w:p w:rsidR="006154CD" w:rsidRPr="00072B31" w:rsidRDefault="00072B31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736" w:type="dxa"/>
          </w:tcPr>
          <w:p w:rsidR="006154CD" w:rsidRPr="00072B31" w:rsidRDefault="006154CD" w:rsidP="00072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</w:t>
            </w:r>
            <w:r w:rsidR="00072B31" w:rsidRPr="00072B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736" w:type="dxa"/>
          </w:tcPr>
          <w:p w:rsidR="006154CD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</w:t>
            </w:r>
            <w:r w:rsidR="006154CD" w:rsidRPr="00072B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736" w:type="dxa"/>
          </w:tcPr>
          <w:p w:rsidR="006154CD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</w:t>
            </w:r>
            <w:r w:rsidR="006154CD" w:rsidRPr="00072B3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6154CD" w:rsidRPr="00541A18" w:rsidTr="00541A18">
        <w:tc>
          <w:tcPr>
            <w:tcW w:w="3192" w:type="dxa"/>
          </w:tcPr>
          <w:p w:rsidR="006154CD" w:rsidRPr="00072B31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2B31">
              <w:rPr>
                <w:rFonts w:ascii="Arial" w:hAnsi="Arial" w:cs="Arial"/>
                <w:b/>
                <w:i/>
                <w:sz w:val="20"/>
                <w:szCs w:val="20"/>
              </w:rPr>
              <w:t>Problématique n°3</w:t>
            </w:r>
          </w:p>
        </w:tc>
        <w:tc>
          <w:tcPr>
            <w:tcW w:w="2736" w:type="dxa"/>
          </w:tcPr>
          <w:p w:rsidR="006154CD" w:rsidRPr="00072B31" w:rsidRDefault="006154CD" w:rsidP="00541A18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72B31">
              <w:rPr>
                <w:rFonts w:ascii="Arial" w:hAnsi="Arial" w:cs="Arial"/>
                <w:b/>
                <w:i/>
                <w:sz w:val="20"/>
                <w:szCs w:val="20"/>
              </w:rPr>
              <w:t>50</w:t>
            </w:r>
          </w:p>
        </w:tc>
      </w:tr>
      <w:tr w:rsidR="00A82502" w:rsidRPr="00541A18" w:rsidTr="00541A18">
        <w:tc>
          <w:tcPr>
            <w:tcW w:w="3192" w:type="dxa"/>
          </w:tcPr>
          <w:p w:rsidR="00A82502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736" w:type="dxa"/>
          </w:tcPr>
          <w:p w:rsidR="00A82502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A43D8" w:rsidRPr="00541A18" w:rsidTr="00541A18">
        <w:tc>
          <w:tcPr>
            <w:tcW w:w="3192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736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</w:tr>
      <w:tr w:rsidR="002A43D8" w:rsidRPr="00541A18" w:rsidTr="00541A18">
        <w:tc>
          <w:tcPr>
            <w:tcW w:w="3192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736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2A43D8" w:rsidRPr="00541A18" w:rsidTr="00541A18">
        <w:tc>
          <w:tcPr>
            <w:tcW w:w="3192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736" w:type="dxa"/>
          </w:tcPr>
          <w:p w:rsidR="002A43D8" w:rsidRPr="00072B31" w:rsidRDefault="002A43D8" w:rsidP="00541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B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</w:tr>
    </w:tbl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676303" w:rsidP="004C482C">
      <w:pPr>
        <w:rPr>
          <w:sz w:val="20"/>
          <w:szCs w:val="20"/>
        </w:rPr>
      </w:pPr>
      <w:r>
        <w:rPr>
          <w:sz w:val="20"/>
          <w:szCs w:val="20"/>
        </w:rPr>
        <w:t xml:space="preserve">Baccalauréat Maintenance des équipements </w:t>
      </w:r>
      <w:proofErr w:type="spellStart"/>
      <w:r>
        <w:rPr>
          <w:sz w:val="20"/>
          <w:szCs w:val="20"/>
        </w:rPr>
        <w:t>indusdriels</w:t>
      </w:r>
      <w:proofErr w:type="spellEnd"/>
    </w:p>
    <w:p w:rsidR="001823B8" w:rsidRDefault="00676303" w:rsidP="004C482C">
      <w:pPr>
        <w:rPr>
          <w:sz w:val="20"/>
          <w:szCs w:val="20"/>
        </w:rPr>
      </w:pPr>
      <w:r>
        <w:rPr>
          <w:sz w:val="20"/>
          <w:szCs w:val="20"/>
        </w:rPr>
        <w:t>Session 2012</w:t>
      </w: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p w:rsidR="001823B8" w:rsidRDefault="001823B8" w:rsidP="004C482C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940"/>
        <w:gridCol w:w="1713"/>
      </w:tblGrid>
      <w:tr w:rsidR="001823B8" w:rsidTr="001231EF">
        <w:trPr>
          <w:trHeight w:val="546"/>
          <w:jc w:val="center"/>
        </w:trPr>
        <w:tc>
          <w:tcPr>
            <w:tcW w:w="2050" w:type="dxa"/>
            <w:vAlign w:val="center"/>
          </w:tcPr>
          <w:p w:rsidR="001823B8" w:rsidRDefault="001823B8" w:rsidP="001231E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E2</w:t>
            </w:r>
          </w:p>
        </w:tc>
        <w:tc>
          <w:tcPr>
            <w:tcW w:w="5940" w:type="dxa"/>
            <w:vAlign w:val="center"/>
          </w:tcPr>
          <w:p w:rsidR="001823B8" w:rsidRPr="00676303" w:rsidRDefault="001823B8" w:rsidP="001231EF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713" w:type="dxa"/>
            <w:vAlign w:val="center"/>
          </w:tcPr>
          <w:p w:rsidR="001823B8" w:rsidRDefault="00F3772E" w:rsidP="001231E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DC 1/6</w:t>
            </w:r>
          </w:p>
        </w:tc>
      </w:tr>
    </w:tbl>
    <w:p w:rsidR="001823B8" w:rsidRDefault="001823B8" w:rsidP="004C482C">
      <w:pPr>
        <w:rPr>
          <w:sz w:val="20"/>
          <w:szCs w:val="20"/>
        </w:rPr>
      </w:pPr>
    </w:p>
    <w:p w:rsidR="00CE19B1" w:rsidRDefault="00CE19B1" w:rsidP="00CE19B1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PROBLEMATIQUE GENERALE</w:t>
      </w:r>
      <w:r w:rsidRPr="00A147E5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CE19B1" w:rsidRPr="00CE19B1" w:rsidRDefault="00CE19B1" w:rsidP="00CE19B1">
      <w:pPr>
        <w:rPr>
          <w:rFonts w:ascii="Arial" w:hAnsi="Arial" w:cs="Arial"/>
          <w:bCs/>
          <w:iCs/>
          <w:sz w:val="20"/>
          <w:szCs w:val="20"/>
        </w:rPr>
      </w:pPr>
    </w:p>
    <w:p w:rsidR="00CE19B1" w:rsidRDefault="00CE19B1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Dans un </w:t>
      </w:r>
      <w:r w:rsidR="00A301D0">
        <w:rPr>
          <w:rFonts w:ascii="Arial" w:hAnsi="Arial" w:cs="Arial"/>
          <w:bCs/>
          <w:iCs/>
          <w:sz w:val="20"/>
          <w:szCs w:val="20"/>
        </w:rPr>
        <w:t>souci</w:t>
      </w:r>
      <w:r>
        <w:rPr>
          <w:rFonts w:ascii="Arial" w:hAnsi="Arial" w:cs="Arial"/>
          <w:bCs/>
          <w:iCs/>
          <w:sz w:val="20"/>
          <w:szCs w:val="20"/>
        </w:rPr>
        <w:t xml:space="preserve"> d’</w:t>
      </w:r>
      <w:r w:rsidR="00A301D0">
        <w:rPr>
          <w:rFonts w:ascii="Arial" w:hAnsi="Arial" w:cs="Arial"/>
          <w:bCs/>
          <w:iCs/>
          <w:sz w:val="20"/>
          <w:szCs w:val="20"/>
        </w:rPr>
        <w:t>améliorer</w:t>
      </w:r>
      <w:r>
        <w:rPr>
          <w:rFonts w:ascii="Arial" w:hAnsi="Arial" w:cs="Arial"/>
          <w:bCs/>
          <w:iCs/>
          <w:sz w:val="20"/>
          <w:szCs w:val="20"/>
        </w:rPr>
        <w:t xml:space="preserve"> la maintenance préventive</w:t>
      </w:r>
      <w:r w:rsidR="00A301D0">
        <w:rPr>
          <w:rFonts w:ascii="Arial" w:hAnsi="Arial" w:cs="Arial"/>
          <w:bCs/>
          <w:iCs/>
          <w:sz w:val="20"/>
          <w:szCs w:val="20"/>
        </w:rPr>
        <w:t xml:space="preserve"> et de diminuer les temps d’arrêt dus à des interventions correctives, vous allez procéder à une étude et à des améliorations du système.</w:t>
      </w:r>
    </w:p>
    <w:p w:rsidR="00A301D0" w:rsidRDefault="00A301D0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A301D0" w:rsidRDefault="00A301D0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Vous aurez aussi à déterminer les procédures </w:t>
      </w:r>
      <w:r w:rsidR="0043339A">
        <w:rPr>
          <w:rFonts w:ascii="Arial" w:hAnsi="Arial" w:cs="Arial"/>
          <w:bCs/>
          <w:iCs/>
          <w:sz w:val="20"/>
          <w:szCs w:val="20"/>
        </w:rPr>
        <w:t>pour intervenir sur le système en toute sécurité.</w:t>
      </w:r>
    </w:p>
    <w:p w:rsidR="0043339A" w:rsidRPr="00CE19B1" w:rsidRDefault="0043339A" w:rsidP="00A301D0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4C482C" w:rsidRDefault="000F4B25" w:rsidP="004C48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55pt;margin-top:7.7pt;width:494.5pt;height:33.7pt;z-index:1" fillcolor="#eaeaea">
            <v:textbox inset=",.3mm,,.3mm">
              <w:txbxContent>
                <w:p w:rsidR="00676303" w:rsidRDefault="00676303" w:rsidP="004C482C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Note explicative destinée au candidat  pour l’utilisation du dossier complet.</w:t>
                  </w:r>
                </w:p>
              </w:txbxContent>
            </v:textbox>
          </v:shape>
        </w:pict>
      </w:r>
    </w:p>
    <w:p w:rsidR="004C482C" w:rsidRDefault="004C482C" w:rsidP="004C482C">
      <w:pPr>
        <w:rPr>
          <w:b/>
          <w:bCs/>
          <w:i/>
          <w:iCs/>
          <w:u w:val="single"/>
        </w:rPr>
      </w:pPr>
    </w:p>
    <w:p w:rsidR="004C482C" w:rsidRDefault="004C482C" w:rsidP="004C482C">
      <w:pPr>
        <w:rPr>
          <w:b/>
          <w:bCs/>
          <w:i/>
          <w:iCs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16"/>
        <w:gridCol w:w="3590"/>
        <w:gridCol w:w="1594"/>
        <w:gridCol w:w="1647"/>
        <w:gridCol w:w="1842"/>
      </w:tblGrid>
      <w:tr w:rsidR="004C482C" w:rsidTr="00D60D98">
        <w:trPr>
          <w:trHeight w:val="449"/>
        </w:trPr>
        <w:tc>
          <w:tcPr>
            <w:tcW w:w="1216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N° de la question</w:t>
            </w:r>
          </w:p>
        </w:tc>
        <w:tc>
          <w:tcPr>
            <w:tcW w:w="3590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ind w:left="-35" w:firstLine="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Intitulé de la question</w:t>
            </w:r>
          </w:p>
        </w:tc>
        <w:tc>
          <w:tcPr>
            <w:tcW w:w="1594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Documents utiles pour répondre à l’ensemble de la problématique</w:t>
            </w:r>
          </w:p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Temps conseillé au candidat pour répondre à la problématique</w:t>
            </w:r>
          </w:p>
        </w:tc>
        <w:tc>
          <w:tcPr>
            <w:tcW w:w="1842" w:type="dxa"/>
            <w:vAlign w:val="center"/>
          </w:tcPr>
          <w:p w:rsidR="004C482C" w:rsidRPr="004C482C" w:rsidRDefault="004C482C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82C">
              <w:rPr>
                <w:rFonts w:ascii="Arial" w:hAnsi="Arial" w:cs="Arial"/>
                <w:b/>
                <w:sz w:val="20"/>
                <w:szCs w:val="20"/>
              </w:rPr>
              <w:t>Nombre de points pour la totalité de la problématique: … /….</w:t>
            </w:r>
          </w:p>
        </w:tc>
      </w:tr>
    </w:tbl>
    <w:p w:rsidR="004C482C" w:rsidRDefault="004C482C" w:rsidP="004C482C">
      <w:pPr>
        <w:rPr>
          <w:b/>
          <w:bCs/>
          <w:i/>
          <w:iCs/>
          <w:u w:val="single"/>
        </w:rPr>
      </w:pPr>
    </w:p>
    <w:p w:rsidR="00BB77F5" w:rsidRPr="00BB77F5" w:rsidRDefault="00BB77F5" w:rsidP="00BB77F5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N°1</w:t>
      </w:r>
      <w:r w:rsidRPr="00A147E5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BB77F5" w:rsidRDefault="00BB77F5" w:rsidP="004C482C">
      <w:pPr>
        <w:rPr>
          <w:rFonts w:ascii="Arial" w:hAnsi="Arial"/>
          <w:color w:val="000000"/>
          <w:sz w:val="20"/>
          <w:szCs w:val="20"/>
        </w:rPr>
      </w:pPr>
    </w:p>
    <w:p w:rsidR="004C482C" w:rsidRPr="00F37987" w:rsidRDefault="004C482C" w:rsidP="004C482C">
      <w:pPr>
        <w:rPr>
          <w:rFonts w:ascii="Arial" w:hAnsi="Arial"/>
          <w:b/>
          <w:color w:val="000000"/>
          <w:sz w:val="20"/>
          <w:szCs w:val="20"/>
        </w:rPr>
      </w:pPr>
      <w:r w:rsidRPr="00F37987">
        <w:rPr>
          <w:rFonts w:ascii="Arial" w:hAnsi="Arial"/>
          <w:b/>
          <w:color w:val="000000"/>
          <w:sz w:val="20"/>
          <w:szCs w:val="20"/>
        </w:rPr>
        <w:t xml:space="preserve">Suite </w:t>
      </w:r>
      <w:r w:rsidR="006158F5">
        <w:rPr>
          <w:rFonts w:ascii="Arial" w:hAnsi="Arial"/>
          <w:b/>
          <w:color w:val="000000"/>
          <w:sz w:val="20"/>
          <w:szCs w:val="20"/>
        </w:rPr>
        <w:t>à la première année d’exploitation de l’installation de traite</w:t>
      </w:r>
      <w:r w:rsidR="008417E3">
        <w:rPr>
          <w:rFonts w:ascii="Arial" w:hAnsi="Arial"/>
          <w:b/>
          <w:color w:val="000000"/>
          <w:sz w:val="20"/>
          <w:szCs w:val="20"/>
        </w:rPr>
        <w:t>ment du lubrifiant des machines-</w:t>
      </w:r>
      <w:r w:rsidR="006158F5">
        <w:rPr>
          <w:rFonts w:ascii="Arial" w:hAnsi="Arial"/>
          <w:b/>
          <w:color w:val="000000"/>
          <w:sz w:val="20"/>
          <w:szCs w:val="20"/>
        </w:rPr>
        <w:t>outils de polissage du verre, le service maintenance décide de mener une étude de Pareto sur les différentes interventions réalisées</w:t>
      </w:r>
      <w:r w:rsidRPr="00F37987">
        <w:rPr>
          <w:rFonts w:ascii="Arial" w:hAnsi="Arial"/>
          <w:b/>
          <w:color w:val="000000"/>
          <w:sz w:val="20"/>
          <w:szCs w:val="20"/>
        </w:rPr>
        <w:t>.</w:t>
      </w:r>
      <w:r w:rsidR="006158F5">
        <w:rPr>
          <w:rFonts w:ascii="Arial" w:hAnsi="Arial"/>
          <w:b/>
          <w:color w:val="000000"/>
          <w:sz w:val="20"/>
          <w:szCs w:val="20"/>
        </w:rPr>
        <w:t xml:space="preserve"> </w:t>
      </w:r>
    </w:p>
    <w:p w:rsidR="00CE19B1" w:rsidRDefault="00CE19B1" w:rsidP="004C482C">
      <w:pPr>
        <w:rPr>
          <w:rFonts w:ascii="Arial" w:hAnsi="Arial"/>
          <w:b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048"/>
        <w:gridCol w:w="1559"/>
        <w:gridCol w:w="1560"/>
        <w:gridCol w:w="1984"/>
      </w:tblGrid>
      <w:tr w:rsidR="002D12D2" w:rsidTr="001231EF">
        <w:trPr>
          <w:cantSplit/>
          <w:trHeight w:val="449"/>
        </w:trPr>
        <w:tc>
          <w:tcPr>
            <w:tcW w:w="738" w:type="dxa"/>
            <w:vAlign w:val="center"/>
          </w:tcPr>
          <w:p w:rsidR="002D12D2" w:rsidRDefault="002D12D2" w:rsidP="00D60D98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</w:t>
            </w:r>
          </w:p>
        </w:tc>
        <w:tc>
          <w:tcPr>
            <w:tcW w:w="4048" w:type="dxa"/>
            <w:vAlign w:val="center"/>
          </w:tcPr>
          <w:p w:rsidR="002D12D2" w:rsidRDefault="002D12D2" w:rsidP="00602DDF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Emettre des propositions d’amélioration du bien</w:t>
            </w:r>
          </w:p>
        </w:tc>
        <w:tc>
          <w:tcPr>
            <w:tcW w:w="1559" w:type="dxa"/>
            <w:vAlign w:val="center"/>
          </w:tcPr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5 / 1</w:t>
            </w:r>
            <w:r w:rsidR="00072B31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 60</w:t>
            </w: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40 / 40</w:t>
            </w:r>
          </w:p>
        </w:tc>
      </w:tr>
    </w:tbl>
    <w:p w:rsidR="004C482C" w:rsidRDefault="004C482C" w:rsidP="004C482C">
      <w:pPr>
        <w:rPr>
          <w:rFonts w:ascii="Arial" w:hAnsi="Arial"/>
          <w:b/>
          <w:sz w:val="22"/>
        </w:rPr>
      </w:pPr>
    </w:p>
    <w:p w:rsidR="004C482C" w:rsidRDefault="00F37987" w:rsidP="008417E3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1</w:t>
      </w:r>
      <w:r w:rsidR="004C482C">
        <w:rPr>
          <w:rFonts w:ascii="Arial" w:hAnsi="Arial"/>
          <w:b/>
          <w:sz w:val="22"/>
          <w:u w:val="single"/>
        </w:rPr>
        <w:t xml:space="preserve">.1 </w:t>
      </w:r>
      <w:r>
        <w:rPr>
          <w:rFonts w:ascii="Arial" w:hAnsi="Arial"/>
          <w:b/>
          <w:sz w:val="22"/>
          <w:u w:val="single"/>
        </w:rPr>
        <w:t>A</w:t>
      </w:r>
      <w:r w:rsidR="008417E3">
        <w:rPr>
          <w:rFonts w:ascii="Arial" w:hAnsi="Arial"/>
          <w:b/>
          <w:sz w:val="22"/>
          <w:u w:val="single"/>
        </w:rPr>
        <w:t>nalyser le tableau  d’historique des interventions et pour chaque sous ensemble</w:t>
      </w:r>
      <w:r w:rsidR="004C482C">
        <w:rPr>
          <w:rFonts w:ascii="Arial" w:hAnsi="Arial"/>
          <w:b/>
          <w:sz w:val="22"/>
          <w:u w:val="single"/>
        </w:rPr>
        <w:t>,</w:t>
      </w:r>
      <w:r w:rsidR="008417E3">
        <w:rPr>
          <w:rFonts w:ascii="Arial" w:hAnsi="Arial"/>
          <w:b/>
          <w:sz w:val="22"/>
          <w:u w:val="single"/>
        </w:rPr>
        <w:t xml:space="preserve"> calculer le total des temps d’intervention</w:t>
      </w:r>
      <w:r w:rsidR="008417E3" w:rsidRPr="00A147E5">
        <w:rPr>
          <w:rFonts w:ascii="Arial" w:hAnsi="Arial"/>
          <w:b/>
          <w:sz w:val="22"/>
        </w:rPr>
        <w:t> :</w:t>
      </w:r>
    </w:p>
    <w:p w:rsidR="00E84A7A" w:rsidRDefault="00E84A7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503"/>
        <w:gridCol w:w="2921"/>
        <w:gridCol w:w="1537"/>
      </w:tblGrid>
      <w:tr w:rsidR="008417E3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8417E3" w:rsidRPr="001171A2" w:rsidRDefault="008417E3" w:rsidP="001171A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71A2">
              <w:rPr>
                <w:rFonts w:ascii="Arial" w:hAnsi="Arial" w:cs="Arial"/>
                <w:b/>
                <w:sz w:val="20"/>
                <w:szCs w:val="20"/>
              </w:rPr>
              <w:t>Sous ensemble</w:t>
            </w:r>
          </w:p>
        </w:tc>
        <w:tc>
          <w:tcPr>
            <w:tcW w:w="2917" w:type="dxa"/>
          </w:tcPr>
          <w:p w:rsidR="008417E3" w:rsidRPr="001171A2" w:rsidRDefault="008417E3" w:rsidP="001171A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71A2">
              <w:rPr>
                <w:rFonts w:ascii="Arial" w:hAnsi="Arial" w:cs="Arial"/>
                <w:b/>
                <w:sz w:val="20"/>
                <w:szCs w:val="20"/>
              </w:rPr>
              <w:t>Total des temps d’arrêt</w:t>
            </w:r>
            <w:r w:rsidR="00CE19B1" w:rsidRPr="001171A2">
              <w:rPr>
                <w:rFonts w:ascii="Arial" w:hAnsi="Arial" w:cs="Arial"/>
                <w:b/>
                <w:sz w:val="20"/>
                <w:szCs w:val="20"/>
              </w:rPr>
              <w:t xml:space="preserve"> (h)</w:t>
            </w:r>
          </w:p>
        </w:tc>
      </w:tr>
      <w:tr w:rsidR="008417E3" w:rsidRPr="001171A2" w:rsidTr="00C556D0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8417E3" w:rsidRPr="001171A2" w:rsidRDefault="008417E3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P4</w:t>
            </w:r>
          </w:p>
        </w:tc>
        <w:tc>
          <w:tcPr>
            <w:tcW w:w="2917" w:type="dxa"/>
            <w:vAlign w:val="center"/>
          </w:tcPr>
          <w:p w:rsidR="008417E3" w:rsidRPr="00C556D0" w:rsidRDefault="001F29E1" w:rsidP="00C556D0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P5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1.5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P6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Pompe de relevage P7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Cuve lubrifiant sale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0.5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Cuve lubrifiant propre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</w:tr>
      <w:tr w:rsidR="00CE19B1" w:rsidRPr="001171A2" w:rsidTr="00C556D0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Epurateur à force centrifuge C1 (centrifugeuse)</w:t>
            </w:r>
          </w:p>
        </w:tc>
        <w:tc>
          <w:tcPr>
            <w:tcW w:w="2917" w:type="dxa"/>
            <w:vAlign w:val="center"/>
          </w:tcPr>
          <w:p w:rsidR="00CE19B1" w:rsidRPr="00C556D0" w:rsidRDefault="00C556D0" w:rsidP="00C556D0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52</w:t>
            </w:r>
          </w:p>
        </w:tc>
      </w:tr>
      <w:tr w:rsidR="00CE19B1" w:rsidRPr="001171A2" w:rsidTr="00C556D0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CE19B1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Echangeur et circuit de maintien en température P2</w:t>
            </w:r>
          </w:p>
        </w:tc>
        <w:tc>
          <w:tcPr>
            <w:tcW w:w="2917" w:type="dxa"/>
            <w:vAlign w:val="center"/>
          </w:tcPr>
          <w:p w:rsidR="00CE19B1" w:rsidRPr="00C556D0" w:rsidRDefault="00C556D0" w:rsidP="00C556D0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</w:tr>
      <w:tr w:rsidR="00CE19B1" w:rsidRPr="001171A2" w:rsidTr="00EA6984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4C489E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Alimentation </w:t>
            </w:r>
            <w:r w:rsidR="00CE19B1" w:rsidRPr="001171A2">
              <w:rPr>
                <w:rFonts w:ascii="Arial" w:hAnsi="Arial" w:cs="Arial"/>
                <w:sz w:val="20"/>
                <w:szCs w:val="20"/>
              </w:rPr>
              <w:t>épurateur à force centrifuge P1</w:t>
            </w:r>
          </w:p>
        </w:tc>
        <w:tc>
          <w:tcPr>
            <w:tcW w:w="2917" w:type="dxa"/>
          </w:tcPr>
          <w:p w:rsidR="00CE19B1" w:rsidRPr="00C556D0" w:rsidRDefault="00C556D0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25</w:t>
            </w:r>
          </w:p>
        </w:tc>
      </w:tr>
      <w:tr w:rsidR="00CE19B1" w:rsidRPr="001171A2" w:rsidTr="00C556D0">
        <w:trPr>
          <w:gridAfter w:val="1"/>
          <w:wAfter w:w="1536" w:type="dxa"/>
        </w:trPr>
        <w:tc>
          <w:tcPr>
            <w:tcW w:w="4319" w:type="dxa"/>
            <w:gridSpan w:val="2"/>
          </w:tcPr>
          <w:p w:rsidR="00CE19B1" w:rsidRPr="001171A2" w:rsidRDefault="000F4B25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91" type="#_x0000_t202" style="position:absolute;margin-left:373.65pt;margin-top:-.25pt;width:39.9pt;height:22.8pt;z-index:42;mso-position-horizontal-relative:text;mso-position-vertical-relative:text">
                  <v:textbox>
                    <w:txbxContent>
                      <w:p w:rsidR="00676303" w:rsidRDefault="00676303" w:rsidP="00301B79">
                        <w:r>
                          <w:t>…/ 5</w:t>
                        </w:r>
                      </w:p>
                    </w:txbxContent>
                  </v:textbox>
                </v:shape>
              </w:pict>
            </w:r>
            <w:r w:rsidR="00CE19B1" w:rsidRPr="001171A2">
              <w:rPr>
                <w:rFonts w:ascii="Arial" w:hAnsi="Arial" w:cs="Arial"/>
                <w:sz w:val="20"/>
                <w:szCs w:val="20"/>
              </w:rPr>
              <w:t>Alimentation des machines outils P3</w:t>
            </w:r>
          </w:p>
        </w:tc>
        <w:tc>
          <w:tcPr>
            <w:tcW w:w="2917" w:type="dxa"/>
            <w:vAlign w:val="center"/>
          </w:tcPr>
          <w:p w:rsidR="00CE19B1" w:rsidRPr="00C556D0" w:rsidRDefault="00C556D0" w:rsidP="00C556D0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56D0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</w:tr>
      <w:tr w:rsidR="0043339A" w:rsidTr="00EA6984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6"/>
          <w:jc w:val="center"/>
        </w:trPr>
        <w:tc>
          <w:tcPr>
            <w:tcW w:w="1816" w:type="dxa"/>
            <w:vAlign w:val="center"/>
          </w:tcPr>
          <w:p w:rsidR="0043339A" w:rsidRDefault="0043339A" w:rsidP="00602DD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424" w:type="dxa"/>
            <w:gridSpan w:val="2"/>
            <w:vAlign w:val="center"/>
          </w:tcPr>
          <w:p w:rsidR="0043339A" w:rsidRPr="00676303" w:rsidRDefault="002D12D2" w:rsidP="00602DDF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537" w:type="dxa"/>
            <w:vAlign w:val="center"/>
          </w:tcPr>
          <w:p w:rsidR="0043339A" w:rsidRDefault="0043339A" w:rsidP="001823B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</w:t>
            </w:r>
            <w:r w:rsidR="001823B8">
              <w:rPr>
                <w:rFonts w:ascii="Arial" w:hAnsi="Arial" w:cs="Arial"/>
                <w:b/>
                <w:iCs/>
              </w:rPr>
              <w:t>C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="008D60E3">
              <w:rPr>
                <w:rFonts w:ascii="Arial" w:hAnsi="Arial" w:cs="Arial"/>
                <w:b/>
                <w:iCs/>
              </w:rPr>
              <w:t>2</w:t>
            </w:r>
            <w:r>
              <w:rPr>
                <w:rFonts w:ascii="Arial" w:hAnsi="Arial" w:cs="Arial"/>
                <w:b/>
                <w:iCs/>
              </w:rPr>
              <w:t>/</w:t>
            </w:r>
            <w:r w:rsidR="00F3772E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8417E3" w:rsidRDefault="008417E3">
      <w:pPr>
        <w:rPr>
          <w:rFonts w:ascii="Arial" w:hAnsi="Arial" w:cs="Arial"/>
          <w:sz w:val="20"/>
          <w:szCs w:val="20"/>
        </w:rPr>
      </w:pPr>
    </w:p>
    <w:p w:rsidR="0043339A" w:rsidRPr="0043339A" w:rsidRDefault="0043339A" w:rsidP="0043339A">
      <w:pPr>
        <w:jc w:val="both"/>
        <w:rPr>
          <w:rFonts w:ascii="Arial" w:hAnsi="Arial"/>
          <w:b/>
          <w:sz w:val="20"/>
          <w:szCs w:val="20"/>
        </w:rPr>
      </w:pPr>
      <w:r w:rsidRPr="0043339A">
        <w:rPr>
          <w:rFonts w:ascii="Arial" w:hAnsi="Arial"/>
          <w:b/>
          <w:sz w:val="20"/>
          <w:szCs w:val="20"/>
          <w:u w:val="single"/>
        </w:rPr>
        <w:t>1.2 Classer les sous-ensembles par ordre décroissant des temps</w:t>
      </w:r>
      <w:r w:rsidRPr="00A147E5">
        <w:rPr>
          <w:rFonts w:ascii="Arial" w:hAnsi="Arial"/>
          <w:b/>
          <w:sz w:val="20"/>
          <w:szCs w:val="20"/>
          <w:u w:val="single"/>
        </w:rPr>
        <w:t xml:space="preserve"> </w:t>
      </w:r>
      <w:r w:rsidR="00295B9F">
        <w:rPr>
          <w:rFonts w:ascii="Arial" w:hAnsi="Arial"/>
          <w:b/>
          <w:sz w:val="20"/>
          <w:szCs w:val="20"/>
          <w:u w:val="single"/>
        </w:rPr>
        <w:t>d’arrêt et</w:t>
      </w:r>
      <w:r w:rsidRPr="0043339A">
        <w:rPr>
          <w:rFonts w:ascii="Arial" w:hAnsi="Arial"/>
          <w:b/>
          <w:sz w:val="20"/>
          <w:szCs w:val="20"/>
          <w:u w:val="single"/>
        </w:rPr>
        <w:t xml:space="preserve"> calculer le cumul.</w:t>
      </w:r>
    </w:p>
    <w:p w:rsidR="0043339A" w:rsidRDefault="0043339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969"/>
        <w:gridCol w:w="850"/>
        <w:gridCol w:w="1559"/>
        <w:gridCol w:w="1418"/>
      </w:tblGrid>
      <w:tr w:rsidR="004C482C" w:rsidTr="0043339A">
        <w:trPr>
          <w:cantSplit/>
          <w:trHeight w:val="340"/>
        </w:trPr>
        <w:tc>
          <w:tcPr>
            <w:tcW w:w="921" w:type="dxa"/>
            <w:vMerge w:val="restart"/>
            <w:vAlign w:val="center"/>
          </w:tcPr>
          <w:p w:rsidR="004C482C" w:rsidRPr="00676303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>Rang</w:t>
            </w:r>
          </w:p>
        </w:tc>
        <w:tc>
          <w:tcPr>
            <w:tcW w:w="3969" w:type="dxa"/>
            <w:vMerge w:val="restart"/>
            <w:vAlign w:val="center"/>
          </w:tcPr>
          <w:p w:rsidR="004C482C" w:rsidRPr="00676303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>Sous-ensemble</w:t>
            </w:r>
          </w:p>
        </w:tc>
        <w:tc>
          <w:tcPr>
            <w:tcW w:w="850" w:type="dxa"/>
            <w:vMerge w:val="restart"/>
            <w:vAlign w:val="center"/>
          </w:tcPr>
          <w:p w:rsidR="004C482C" w:rsidRPr="00676303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>Temps</w:t>
            </w:r>
          </w:p>
        </w:tc>
        <w:tc>
          <w:tcPr>
            <w:tcW w:w="2977" w:type="dxa"/>
            <w:gridSpan w:val="2"/>
          </w:tcPr>
          <w:p w:rsidR="004C482C" w:rsidRPr="00676303" w:rsidRDefault="004C482C" w:rsidP="00D60D98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>Cumul des temps</w:t>
            </w:r>
          </w:p>
        </w:tc>
      </w:tr>
      <w:tr w:rsidR="004C482C" w:rsidTr="0043339A">
        <w:trPr>
          <w:cantSplit/>
          <w:trHeight w:val="340"/>
        </w:trPr>
        <w:tc>
          <w:tcPr>
            <w:tcW w:w="921" w:type="dxa"/>
            <w:vMerge/>
          </w:tcPr>
          <w:p w:rsidR="004C482C" w:rsidRPr="00676303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4C482C" w:rsidRPr="00676303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C482C" w:rsidRPr="00676303" w:rsidRDefault="004C482C" w:rsidP="00D60D98">
            <w:pPr>
              <w:pStyle w:val="Corpsdetexte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482C" w:rsidRPr="00676303" w:rsidRDefault="004C482C" w:rsidP="0043339A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 xml:space="preserve">En </w:t>
            </w:r>
            <w:r w:rsidR="0043339A" w:rsidRPr="00676303">
              <w:rPr>
                <w:rFonts w:cs="Arial"/>
                <w:b/>
                <w:sz w:val="20"/>
                <w:szCs w:val="20"/>
              </w:rPr>
              <w:t>heures</w:t>
            </w:r>
          </w:p>
        </w:tc>
        <w:tc>
          <w:tcPr>
            <w:tcW w:w="1418" w:type="dxa"/>
            <w:vAlign w:val="center"/>
          </w:tcPr>
          <w:p w:rsidR="004C482C" w:rsidRPr="00676303" w:rsidRDefault="004C482C" w:rsidP="0043339A">
            <w:pPr>
              <w:pStyle w:val="Corpsdetexte"/>
              <w:jc w:val="center"/>
              <w:rPr>
                <w:rFonts w:cs="Arial"/>
                <w:b/>
                <w:sz w:val="20"/>
                <w:szCs w:val="20"/>
              </w:rPr>
            </w:pPr>
            <w:r w:rsidRPr="00676303">
              <w:rPr>
                <w:rFonts w:cs="Arial"/>
                <w:b/>
                <w:sz w:val="20"/>
                <w:szCs w:val="20"/>
              </w:rPr>
              <w:t>En %</w:t>
            </w:r>
          </w:p>
        </w:tc>
      </w:tr>
      <w:tr w:rsidR="004C482C" w:rsidTr="0043339A">
        <w:trPr>
          <w:trHeight w:val="340"/>
        </w:trPr>
        <w:tc>
          <w:tcPr>
            <w:tcW w:w="921" w:type="dxa"/>
            <w:vAlign w:val="center"/>
          </w:tcPr>
          <w:p w:rsidR="004C482C" w:rsidRPr="00676303" w:rsidRDefault="004C482C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bottom"/>
          </w:tcPr>
          <w:p w:rsidR="004C482C" w:rsidRPr="00676303" w:rsidRDefault="00C556D0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Epurateur à force centrifuge C1</w:t>
            </w:r>
          </w:p>
        </w:tc>
        <w:tc>
          <w:tcPr>
            <w:tcW w:w="850" w:type="dxa"/>
            <w:vAlign w:val="bottom"/>
          </w:tcPr>
          <w:p w:rsidR="004C482C" w:rsidRPr="00676303" w:rsidRDefault="00C556D0" w:rsidP="0043339A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52</w:t>
            </w:r>
          </w:p>
        </w:tc>
        <w:tc>
          <w:tcPr>
            <w:tcW w:w="1559" w:type="dxa"/>
            <w:vAlign w:val="bottom"/>
          </w:tcPr>
          <w:p w:rsidR="004C482C" w:rsidRPr="00676303" w:rsidRDefault="001F29E1" w:rsidP="0043339A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52</w:t>
            </w:r>
          </w:p>
        </w:tc>
        <w:tc>
          <w:tcPr>
            <w:tcW w:w="1418" w:type="dxa"/>
            <w:vAlign w:val="bottom"/>
          </w:tcPr>
          <w:p w:rsidR="004C482C" w:rsidRPr="00676303" w:rsidRDefault="001F29E1" w:rsidP="0043339A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54.16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  <w:szCs w:val="18"/>
              </w:rPr>
            </w:pPr>
            <w:r w:rsidRPr="00676303">
              <w:rPr>
                <w:rFonts w:cs="Arial"/>
                <w:b/>
                <w:i/>
                <w:szCs w:val="18"/>
              </w:rPr>
              <w:t>Alimentation épurateur à force centrifuge P1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25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77</w:t>
            </w:r>
          </w:p>
        </w:tc>
        <w:tc>
          <w:tcPr>
            <w:tcW w:w="1418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80.21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Echangeur et circuit température P2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6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83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86.46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Alimentation des machines outils P3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4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87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973AA8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90.62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Pompe de relevage P4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3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90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93.75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Pompe de relevage P7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2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92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95.83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Pompe de relevage P5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1.5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93.5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97.39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Pompe de relevage P6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1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94.5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98.44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Cuve lubrifiant propre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1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95.5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99.47</w:t>
            </w:r>
          </w:p>
        </w:tc>
      </w:tr>
      <w:tr w:rsidR="0043339A" w:rsidTr="0043339A">
        <w:trPr>
          <w:trHeight w:val="340"/>
        </w:trPr>
        <w:tc>
          <w:tcPr>
            <w:tcW w:w="921" w:type="dxa"/>
            <w:vAlign w:val="center"/>
          </w:tcPr>
          <w:p w:rsidR="0043339A" w:rsidRPr="00676303" w:rsidRDefault="0043339A" w:rsidP="00D60D98">
            <w:pPr>
              <w:pStyle w:val="Corpsdetexte"/>
              <w:jc w:val="center"/>
              <w:rPr>
                <w:rFonts w:cs="Arial"/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vAlign w:val="bottom"/>
          </w:tcPr>
          <w:p w:rsidR="0043339A" w:rsidRPr="00676303" w:rsidRDefault="001F29E1" w:rsidP="001F29E1">
            <w:pPr>
              <w:pStyle w:val="Corpsdetexte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  <w:sz w:val="20"/>
                <w:szCs w:val="20"/>
              </w:rPr>
              <w:t>Cuve lubrifiant sale</w:t>
            </w:r>
          </w:p>
        </w:tc>
        <w:tc>
          <w:tcPr>
            <w:tcW w:w="850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0.5</w:t>
            </w:r>
          </w:p>
        </w:tc>
        <w:tc>
          <w:tcPr>
            <w:tcW w:w="1559" w:type="dxa"/>
            <w:vAlign w:val="bottom"/>
          </w:tcPr>
          <w:p w:rsidR="0043339A" w:rsidRPr="00676303" w:rsidRDefault="001F29E1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96</w:t>
            </w:r>
          </w:p>
        </w:tc>
        <w:tc>
          <w:tcPr>
            <w:tcW w:w="1418" w:type="dxa"/>
            <w:vAlign w:val="bottom"/>
          </w:tcPr>
          <w:p w:rsidR="0043339A" w:rsidRPr="00676303" w:rsidRDefault="00973AA8" w:rsidP="00602DDF">
            <w:pPr>
              <w:pStyle w:val="Corpsdetexte"/>
              <w:jc w:val="center"/>
              <w:rPr>
                <w:rFonts w:cs="Arial"/>
                <w:b/>
                <w:i/>
              </w:rPr>
            </w:pPr>
            <w:r w:rsidRPr="00676303">
              <w:rPr>
                <w:rFonts w:cs="Arial"/>
                <w:b/>
                <w:i/>
              </w:rPr>
              <w:t>100</w:t>
            </w:r>
          </w:p>
        </w:tc>
      </w:tr>
    </w:tbl>
    <w:p w:rsidR="004C482C" w:rsidRDefault="004C482C">
      <w:pPr>
        <w:rPr>
          <w:rFonts w:ascii="Arial" w:hAnsi="Arial" w:cs="Arial"/>
          <w:sz w:val="20"/>
          <w:szCs w:val="20"/>
        </w:rPr>
      </w:pPr>
    </w:p>
    <w:p w:rsidR="0043339A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92" type="#_x0000_t202" style="position:absolute;margin-left:431.7pt;margin-top:-2.65pt;width:47.7pt;height:22.8pt;z-index:43">
            <v:textbox>
              <w:txbxContent>
                <w:p w:rsidR="00676303" w:rsidRDefault="00676303" w:rsidP="00301B79">
                  <w:r>
                    <w:t>…/ 20</w:t>
                  </w:r>
                </w:p>
              </w:txbxContent>
            </v:textbox>
          </v:shape>
        </w:pict>
      </w:r>
    </w:p>
    <w:p w:rsidR="004C482C" w:rsidRPr="0043339A" w:rsidRDefault="0043339A" w:rsidP="004C482C">
      <w:pPr>
        <w:rPr>
          <w:rFonts w:ascii="Arial" w:hAnsi="Arial"/>
          <w:b/>
          <w:sz w:val="20"/>
          <w:szCs w:val="20"/>
          <w:u w:val="single"/>
        </w:rPr>
      </w:pPr>
      <w:r w:rsidRPr="0043339A">
        <w:rPr>
          <w:rFonts w:ascii="Arial" w:hAnsi="Arial"/>
          <w:b/>
          <w:sz w:val="20"/>
          <w:szCs w:val="20"/>
          <w:u w:val="single"/>
        </w:rPr>
        <w:t>1</w:t>
      </w:r>
      <w:r w:rsidR="004C482C" w:rsidRPr="0043339A">
        <w:rPr>
          <w:rFonts w:ascii="Arial" w:hAnsi="Arial"/>
          <w:b/>
          <w:sz w:val="20"/>
          <w:szCs w:val="20"/>
          <w:u w:val="single"/>
        </w:rPr>
        <w:t>.</w:t>
      </w:r>
      <w:r w:rsidRPr="0043339A">
        <w:rPr>
          <w:rFonts w:ascii="Arial" w:hAnsi="Arial"/>
          <w:b/>
          <w:sz w:val="20"/>
          <w:szCs w:val="20"/>
          <w:u w:val="single"/>
        </w:rPr>
        <w:t>3</w:t>
      </w:r>
      <w:r>
        <w:rPr>
          <w:rFonts w:ascii="Arial" w:hAnsi="Arial"/>
          <w:b/>
          <w:sz w:val="20"/>
          <w:szCs w:val="20"/>
          <w:u w:val="single"/>
        </w:rPr>
        <w:t xml:space="preserve">  Tracer le diagramme de Pareto</w:t>
      </w:r>
      <w:r w:rsidRPr="00A147E5">
        <w:rPr>
          <w:rFonts w:ascii="Arial" w:hAnsi="Arial"/>
          <w:b/>
          <w:sz w:val="20"/>
          <w:szCs w:val="20"/>
        </w:rPr>
        <w:t> :</w:t>
      </w:r>
    </w:p>
    <w:p w:rsidR="004C482C" w:rsidRDefault="004C482C">
      <w:pPr>
        <w:rPr>
          <w:rFonts w:ascii="Arial" w:hAnsi="Arial" w:cs="Arial"/>
          <w:sz w:val="20"/>
          <w:szCs w:val="20"/>
        </w:rPr>
      </w:pP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group id="_x0000_s1104" style="position:absolute;margin-left:19.95pt;margin-top:5.7pt;width:440.2pt;height:322.35pt;z-index:3" coordorigin="594,1470" coordsize="8804,6447">
            <v:shape id="_x0000_s1027" type="#_x0000_t202" style="position:absolute;left:1446;top:7491;width:7668;height:426" filled="f" stroked="f">
              <v:textbox style="mso-next-textbox:#_x0000_s1027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2"/>
                      </w:rPr>
                    </w:pPr>
                    <w:r>
                      <w:rPr>
                        <w:rFonts w:ascii="Arial" w:hAnsi="Arial"/>
                        <w:sz w:val="22"/>
                      </w:rPr>
                      <w:t xml:space="preserve">      1       2        3       4        5       6       7       8        9      10</w:t>
                    </w:r>
                  </w:p>
                </w:txbxContent>
              </v:textbox>
            </v:shape>
            <v:line id="_x0000_s1029" style="position:absolute;flip:y" from="1476,1470" to="1476,7434">
              <v:stroke endarrow="block"/>
            </v:line>
            <v:line id="_x0000_s1030" style="position:absolute" from="1446,7420" to="9398,7420">
              <v:stroke endarrow="block"/>
            </v:line>
            <v:line id="_x0000_s1031" style="position:absolute" from="1446,6852" to="1446,6852" strokeweight=".5pt">
              <v:stroke dashstyle="1 1" endcap="round"/>
            </v:line>
            <v:line id="_x0000_s1032" style="position:absolute" from="1446,6852" to="1446,6852" strokeweight=".5pt">
              <v:stroke dashstyle="1 1" endcap="round"/>
            </v:line>
            <v:line id="_x0000_s1033" style="position:absolute;flip:x" from="1304,6284" to="1446,6284"/>
            <v:line id="_x0000_s1034" style="position:absolute;flip:x" from="1304,5148" to="1446,5148"/>
            <v:line id="_x0000_s1035" style="position:absolute;flip:x" from="1304,4012" to="1446,4012"/>
            <v:line id="_x0000_s1036" style="position:absolute;flip:x" from="1305,2901" to="1447,2901"/>
            <v:line id="_x0000_s1037" style="position:absolute;flip:x" from="1305,1761" to="1447,1761"/>
            <v:line id="_x0000_s1038" style="position:absolute" from="2014,7420" to="2014,7562"/>
            <v:line id="_x0000_s1039" style="position:absolute" from="2582,7420" to="2582,7562"/>
            <v:line id="_x0000_s1040" style="position:absolute" from="3150,7420" to="3150,7562"/>
            <v:line id="_x0000_s1041" style="position:absolute" from="3718,7420" to="3718,7562"/>
            <v:line id="_x0000_s1042" style="position:absolute" from="4286,7420" to="4286,7562"/>
            <v:line id="_x0000_s1043" style="position:absolute" from="4854,7420" to="4854,7562"/>
            <v:line id="_x0000_s1044" style="position:absolute" from="5422,7420" to="5422,7562"/>
            <v:line id="_x0000_s1045" style="position:absolute" from="5990,7420" to="5990,7562"/>
            <v:line id="_x0000_s1046" style="position:absolute" from="6558,7420" to="6558,7562"/>
            <v:line id="_x0000_s1047" style="position:absolute" from="7126,7420" to="7126,7562"/>
            <v:line id="_x0000_s1048" style="position:absolute" from="7694,7420" to="7694,7562"/>
            <v:line id="_x0000_s1049" style="position:absolute" from="8262,7420" to="8262,7562"/>
            <v:shape id="_x0000_s1050" type="#_x0000_t202" style="position:absolute;left:624;top:6066;width:852;height:426" filled="f" stroked="f">
              <v:textbox style="mso-next-textbox:#_x0000_s1050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20%</w:t>
                    </w:r>
                  </w:p>
                </w:txbxContent>
              </v:textbox>
            </v:shape>
            <v:shape id="_x0000_s1051" type="#_x0000_t202" style="position:absolute;left:594;top:4953;width:852;height:426" filled="f" stroked="f">
              <v:textbox style="mso-next-textbox:#_x0000_s1051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40%</w:t>
                    </w:r>
                  </w:p>
                </w:txbxContent>
              </v:textbox>
            </v:shape>
            <v:shape id="_x0000_s1052" type="#_x0000_t202" style="position:absolute;left:621;top:3786;width:852;height:426" filled="f" stroked="f">
              <v:textbox style="mso-next-textbox:#_x0000_s1052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60%</w:t>
                    </w:r>
                  </w:p>
                </w:txbxContent>
              </v:textbox>
            </v:shape>
            <v:shape id="_x0000_s1053" type="#_x0000_t202" style="position:absolute;left:621;top:2673;width:852;height:426" filled="f" stroked="f">
              <v:textbox style="mso-next-textbox:#_x0000_s1053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80%</w:t>
                    </w:r>
                  </w:p>
                </w:txbxContent>
              </v:textbox>
            </v:shape>
            <v:shape id="_x0000_s1054" type="#_x0000_t202" style="position:absolute;left:621;top:1533;width:852;height:426" filled="f" stroked="f">
              <v:textbox style="mso-next-textbox:#_x0000_s1054">
                <w:txbxContent>
                  <w:p w:rsidR="00676303" w:rsidRDefault="00676303" w:rsidP="004C482C">
                    <w:pPr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100%</w:t>
                    </w:r>
                  </w:p>
                </w:txbxContent>
              </v:textbox>
            </v:shape>
            <v:line id="_x0000_s1055" style="position:absolute" from="1446,7136" to="8830,7136" strokeweight=".5pt">
              <v:stroke dashstyle="1 1" endcap="round"/>
            </v:line>
            <v:line id="_x0000_s1056" style="position:absolute" from="1446,6568" to="8830,6568" strokeweight=".5pt">
              <v:stroke dashstyle="1 1" endcap="round"/>
            </v:line>
            <v:line id="_x0000_s1057" style="position:absolute" from="1446,6284" to="8830,6284" strokeweight=".5pt">
              <v:stroke dashstyle="1 1" endcap="round"/>
            </v:line>
            <v:line id="_x0000_s1058" style="position:absolute" from="1446,6000" to="8830,6000" strokeweight=".5pt">
              <v:stroke dashstyle="1 1" endcap="round"/>
            </v:line>
            <v:line id="_x0000_s1059" style="position:absolute" from="1446,5716" to="8830,5716" strokeweight=".5pt">
              <v:stroke dashstyle="1 1" endcap="round"/>
            </v:line>
            <v:line id="_x0000_s1060" style="position:absolute" from="1446,5432" to="8830,5432" strokeweight=".5pt">
              <v:stroke dashstyle="1 1" endcap="round"/>
            </v:line>
            <v:line id="_x0000_s1061" style="position:absolute" from="1446,5148" to="8830,5148" strokeweight=".5pt">
              <v:stroke dashstyle="1 1" endcap="round"/>
            </v:line>
            <v:line id="_x0000_s1062" style="position:absolute" from="1446,4864" to="8830,4864" strokeweight=".5pt">
              <v:stroke dashstyle="1 1" endcap="round"/>
            </v:line>
            <v:line id="_x0000_s1063" style="position:absolute" from="1446,4580" to="8830,4580" strokeweight=".5pt">
              <v:stroke dashstyle="1 1" endcap="round"/>
            </v:line>
            <v:line id="_x0000_s1064" style="position:absolute" from="1446,4296" to="8830,4296" strokeweight=".5pt">
              <v:stroke dashstyle="1 1" endcap="round"/>
            </v:line>
            <v:line id="_x0000_s1065" style="position:absolute" from="1446,4012" to="8830,4012" strokeweight=".5pt">
              <v:stroke dashstyle="1 1" endcap="round"/>
            </v:line>
            <v:line id="_x0000_s1066" style="position:absolute" from="1476,3756" to="8860,3756" strokeweight=".5pt">
              <v:stroke dashstyle="1 1" endcap="round"/>
            </v:line>
            <v:line id="_x0000_s1067" style="position:absolute" from="1476,3471" to="8860,3471" strokeweight=".5pt">
              <v:stroke dashstyle="1 1" endcap="round"/>
            </v:line>
            <v:line id="_x0000_s1068" style="position:absolute" from="1476,3186" to="8860,3186" strokeweight=".5pt">
              <v:stroke dashstyle="1 1" endcap="round"/>
            </v:line>
            <v:line id="_x0000_s1069" style="position:absolute" from="1476,2901" to="8860,2901" strokeweight=".5pt">
              <v:stroke dashstyle="1 1" endcap="round"/>
            </v:line>
            <v:line id="_x0000_s1070" style="position:absolute" from="1476,2616" to="8860,2616" strokeweight=".5pt">
              <v:stroke dashstyle="1 1" endcap="round"/>
            </v:line>
            <v:line id="_x0000_s1071" style="position:absolute" from="1476,2331" to="8860,2331" strokeweight=".5pt">
              <v:stroke dashstyle="1 1" endcap="round"/>
            </v:line>
            <v:line id="_x0000_s1072" style="position:absolute" from="1476,2046" to="8860,2046" strokeweight=".5pt">
              <v:stroke dashstyle="1 1" endcap="round"/>
            </v:line>
            <v:line id="_x0000_s1073" style="position:absolute" from="1476,1761" to="8860,1761" strokeweight=".5pt">
              <v:stroke dashstyle="1 1" endcap="round"/>
            </v:line>
            <v:line id="_x0000_s1074" style="position:absolute" from="1730,7420" to="1730,7420" strokeweight=".5pt">
              <v:stroke dashstyle="1 1" endcap="round"/>
            </v:line>
            <v:line id="_x0000_s1075" style="position:absolute;flip:y" from="1730,1740" to="1730,7420" strokeweight=".5pt">
              <v:stroke dashstyle="1 1" endcap="round"/>
            </v:line>
            <v:line id="_x0000_s1076" style="position:absolute;flip:y" from="2014,1740" to="2014,7420" strokeweight=".5pt">
              <v:stroke dashstyle="1 1" endcap="round"/>
            </v:line>
            <v:line id="_x0000_s1077" style="position:absolute;flip:y" from="2298,1740" to="2298,7420" strokeweight=".5pt">
              <v:stroke dashstyle="1 1" endcap="round"/>
            </v:line>
            <v:line id="_x0000_s1078" style="position:absolute;flip:y" from="2582,1740" to="2582,7420" strokeweight=".5pt">
              <v:stroke dashstyle="1 1" endcap="round"/>
            </v:line>
            <v:line id="_x0000_s1079" style="position:absolute;flip:y" from="2866,1740" to="2866,7420" strokeweight=".5pt">
              <v:stroke dashstyle="1 1" endcap="round"/>
            </v:line>
            <v:line id="_x0000_s1080" style="position:absolute;flip:y" from="3150,1740" to="3150,7420" strokeweight=".5pt">
              <v:stroke dashstyle="1 1" endcap="round"/>
            </v:line>
            <v:line id="_x0000_s1081" style="position:absolute;flip:y" from="3434,1740" to="3434,7420" strokeweight=".5pt">
              <v:stroke dashstyle="1 1" endcap="round"/>
            </v:line>
            <v:line id="_x0000_s1082" style="position:absolute;flip:y" from="3718,1740" to="3718,7420" strokeweight=".5pt">
              <v:stroke dashstyle="1 1" endcap="round"/>
            </v:line>
            <v:line id="_x0000_s1083" style="position:absolute;flip:y" from="4002,1740" to="4002,7420" strokeweight=".5pt">
              <v:stroke dashstyle="1 1" endcap="round"/>
            </v:line>
            <v:line id="_x0000_s1084" style="position:absolute;flip:y" from="4286,1740" to="4286,7420" strokeweight=".5pt">
              <v:stroke dashstyle="1 1" endcap="round"/>
            </v:line>
            <v:line id="_x0000_s1085" style="position:absolute;flip:y" from="4570,1740" to="4570,7420" strokeweight=".5pt">
              <v:stroke dashstyle="1 1" endcap="round"/>
            </v:line>
            <v:line id="_x0000_s1086" style="position:absolute;flip:y" from="4854,1740" to="4854,7420" strokeweight=".5pt">
              <v:stroke dashstyle="1 1" endcap="round"/>
            </v:line>
            <v:line id="_x0000_s1087" style="position:absolute;flip:y" from="5138,1740" to="5138,7420" strokeweight=".5pt">
              <v:stroke dashstyle="1 1" endcap="round"/>
            </v:line>
            <v:line id="_x0000_s1088" style="position:absolute;flip:y" from="5422,1740" to="5422,7420" strokeweight=".5pt">
              <v:stroke dashstyle="1 1" endcap="round"/>
            </v:line>
            <v:line id="_x0000_s1089" style="position:absolute;flip:y" from="5706,1740" to="5706,7420" strokeweight=".5pt">
              <v:stroke dashstyle="1 1" endcap="round"/>
            </v:line>
            <v:line id="_x0000_s1090" style="position:absolute;flip:y" from="5990,1740" to="5990,7420" strokeweight=".5pt">
              <v:stroke dashstyle="1 1" endcap="round"/>
            </v:line>
            <v:line id="_x0000_s1091" style="position:absolute;flip:y" from="6274,1740" to="6274,7420" strokeweight=".5pt">
              <v:stroke dashstyle="1 1" endcap="round"/>
            </v:line>
            <v:line id="_x0000_s1092" style="position:absolute;flip:y" from="6558,1740" to="6558,7420" strokeweight=".5pt">
              <v:stroke dashstyle="1 1" endcap="round"/>
            </v:line>
            <v:line id="_x0000_s1093" style="position:absolute;flip:y" from="6842,1740" to="6842,7420" strokeweight=".5pt">
              <v:stroke dashstyle="1 1" endcap="round"/>
            </v:line>
            <v:line id="_x0000_s1094" style="position:absolute;flip:y" from="7126,1740" to="7126,7420" strokeweight=".5pt">
              <v:stroke dashstyle="1 1" endcap="round"/>
            </v:line>
            <v:line id="_x0000_s1095" style="position:absolute;flip:y" from="7410,1740" to="7410,7420" strokeweight=".5pt">
              <v:stroke dashstyle="1 1" endcap="round"/>
            </v:line>
            <v:line id="_x0000_s1096" style="position:absolute;flip:y" from="7694,1740" to="7694,7420" strokeweight=".5pt">
              <v:stroke dashstyle="1 1" endcap="round"/>
            </v:line>
            <v:line id="_x0000_s1097" style="position:absolute;flip:y" from="7978,1740" to="7978,7420" strokeweight=".5pt">
              <v:stroke dashstyle="1 1" endcap="round"/>
            </v:line>
            <v:line id="_x0000_s1098" style="position:absolute;flip:y" from="8262,1740" to="8262,7420" strokeweight=".5pt">
              <v:stroke dashstyle="1 1" endcap="round"/>
            </v:line>
            <v:line id="_x0000_s1099" style="position:absolute;flip:y" from="8546,1740" to="8546,7420" strokeweight=".5pt">
              <v:stroke dashstyle="1 1" endcap="round"/>
            </v:line>
            <v:line id="_x0000_s1100" style="position:absolute;flip:y" from="8830,1740" to="8830,7420" strokeweight=".5pt">
              <v:stroke dashstyle="1 1" endcap="round"/>
            </v:line>
            <v:line id="_x0000_s1101" style="position:absolute" from="1446,6852" to="8830,6852" strokeweight=".5pt">
              <v:stroke dashstyle="1 1" endcap="round"/>
            </v:line>
            <v:shape id="_x0000_s1102" type="#_x0000_t202" style="position:absolute;left:6609;top:6663;width:2220;height:375">
              <v:textbox style="mso-next-textbox:#_x0000_s1102" inset=",.5mm">
                <w:txbxContent>
                  <w:p w:rsidR="00676303" w:rsidRDefault="00676303" w:rsidP="004C482C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Courbe de Pareto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15.8pt;margin-top:-18pt;width:56.8pt;height:21.3pt;z-index:2" filled="f" stroked="f">
            <v:textbox style="mso-next-textbox:#_x0000_s1028">
              <w:txbxContent>
                <w:p w:rsidR="00676303" w:rsidRDefault="00676303" w:rsidP="004C482C">
                  <w:pPr>
                    <w:pStyle w:val="Titre1"/>
                    <w:rPr>
                      <w:i/>
                    </w:rPr>
                  </w:pPr>
                  <w:r>
                    <w:rPr>
                      <w:rFonts w:ascii="Arial" w:hAnsi="Arial"/>
                      <w:i/>
                    </w:rPr>
                    <w:t>Cumul</w:t>
                  </w:r>
                </w:p>
              </w:txbxContent>
            </v:textbox>
          </v:shape>
        </w:pict>
      </w: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93" type="#_x0000_t202" style="position:absolute;margin-left:431.1pt;margin-top:304.75pt;width:47.7pt;height:22.8pt;z-index:44">
            <v:textbox>
              <w:txbxContent>
                <w:p w:rsidR="00676303" w:rsidRDefault="00676303" w:rsidP="00301B79">
                  <w:r>
                    <w:t>…/ 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3" type="#_x0000_t32" style="position:absolute;margin-left:318.15pt;margin-top:8.75pt;width:28.4pt;height:0;z-index:14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52" type="#_x0000_t32" style="position:absolute;margin-left:289.75pt;margin-top:8.75pt;width:28.4pt;height:2.45pt;flip:y;z-index:13" o:connectortype="straight" strokeweight="2pt"/>
        </w:pict>
      </w: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1" type="#_x0000_t32" style="position:absolute;margin-left:261.35pt;margin-top:-.3pt;width:28.4pt;height:2.85pt;flip:y;z-index:12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50" type="#_x0000_t32" style="position:absolute;margin-left:232.95pt;margin-top:2.55pt;width:28.4pt;height:4.6pt;flip:y;z-index:11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49" type="#_x0000_t32" style="position:absolute;margin-left:204.55pt;margin-top:7.15pt;width:28.4pt;height:6.8pt;flip:y;z-index:10" o:connectortype="straight" strokeweight="2pt"/>
        </w:pict>
      </w: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8" type="#_x0000_t32" style="position:absolute;margin-left:176.15pt;margin-top:2.45pt;width:28.4pt;height:8.55pt;flip:x;z-index:9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47" type="#_x0000_t32" style="position:absolute;margin-left:147.75pt;margin-top:11pt;width:28.4pt;height:14.25pt;flip:x;z-index:8" o:connectortype="straight" strokeweight="2pt"/>
        </w:pict>
      </w: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6" type="#_x0000_t32" style="position:absolute;margin-left:119.35pt;margin-top:2.25pt;width:28.4pt;height:17.5pt;flip:y;z-index:7" o:connectortype="straight" strokeweight="2pt"/>
        </w:pict>
      </w: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5" type="#_x0000_t32" style="position:absolute;margin-left:90.95pt;margin-top:8.25pt;width:28.4pt;height:69.75pt;flip:y;z-index:6" o:connectortype="straight" strokeweight="2pt"/>
        </w:pict>
      </w: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BB77F5">
      <w:pPr>
        <w:rPr>
          <w:rFonts w:ascii="Arial" w:hAnsi="Arial" w:cs="Arial"/>
          <w:sz w:val="20"/>
          <w:szCs w:val="20"/>
        </w:rPr>
      </w:pPr>
    </w:p>
    <w:p w:rsidR="00BB77F5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44" type="#_x0000_t32" style="position:absolute;margin-left:63.9pt;margin-top:9pt;width:27.05pt;height:156.2pt;flip:y;z-index:5" o:connectortype="straight" strokeweight="2pt"/>
        </w:pict>
      </w: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Default="0043339A">
      <w:pPr>
        <w:rPr>
          <w:rFonts w:ascii="Arial" w:hAnsi="Arial" w:cs="Arial"/>
          <w:sz w:val="20"/>
          <w:szCs w:val="20"/>
        </w:rPr>
      </w:pPr>
    </w:p>
    <w:p w:rsidR="0043339A" w:rsidRPr="0043339A" w:rsidRDefault="0043339A" w:rsidP="0043339A">
      <w:pPr>
        <w:rPr>
          <w:rFonts w:ascii="Arial" w:hAnsi="Arial"/>
          <w:b/>
          <w:sz w:val="20"/>
          <w:szCs w:val="20"/>
          <w:u w:val="single"/>
        </w:rPr>
      </w:pPr>
      <w:r w:rsidRPr="0043339A">
        <w:rPr>
          <w:rFonts w:ascii="Arial" w:hAnsi="Arial"/>
          <w:b/>
          <w:sz w:val="20"/>
          <w:szCs w:val="20"/>
          <w:u w:val="single"/>
        </w:rPr>
        <w:t>1.</w:t>
      </w:r>
      <w:r w:rsidR="00C20154">
        <w:rPr>
          <w:rFonts w:ascii="Arial" w:hAnsi="Arial"/>
          <w:b/>
          <w:sz w:val="20"/>
          <w:szCs w:val="20"/>
          <w:u w:val="single"/>
        </w:rPr>
        <w:t>4</w:t>
      </w:r>
      <w:r>
        <w:rPr>
          <w:rFonts w:ascii="Arial" w:hAnsi="Arial"/>
          <w:b/>
          <w:sz w:val="20"/>
          <w:szCs w:val="20"/>
          <w:u w:val="single"/>
        </w:rPr>
        <w:t xml:space="preserve">  Interpréter le diagramme de Pareto</w:t>
      </w:r>
      <w:r w:rsidRPr="00A147E5">
        <w:rPr>
          <w:rFonts w:ascii="Arial" w:hAnsi="Arial"/>
          <w:b/>
          <w:sz w:val="20"/>
          <w:szCs w:val="20"/>
        </w:rPr>
        <w:t> :</w:t>
      </w:r>
    </w:p>
    <w:p w:rsidR="006708E2" w:rsidRDefault="006708E2">
      <w:pPr>
        <w:rPr>
          <w:rFonts w:ascii="Arial" w:hAnsi="Arial" w:cs="Arial"/>
          <w:b/>
          <w:i/>
          <w:sz w:val="20"/>
          <w:szCs w:val="20"/>
        </w:rPr>
      </w:pPr>
    </w:p>
    <w:p w:rsidR="0043339A" w:rsidRPr="00066020" w:rsidRDefault="000F4B25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194" type="#_x0000_t202" style="position:absolute;margin-left:430.35pt;margin-top:31.05pt;width:47.7pt;height:22.8pt;z-index:45">
            <v:textbox>
              <w:txbxContent>
                <w:p w:rsidR="00676303" w:rsidRDefault="00676303" w:rsidP="00301B79">
                  <w:r>
                    <w:t>…/ 10</w:t>
                  </w:r>
                </w:p>
              </w:txbxContent>
            </v:textbox>
          </v:shape>
        </w:pict>
      </w:r>
      <w:r w:rsidR="008D60E3" w:rsidRPr="008D60E3">
        <w:rPr>
          <w:rFonts w:ascii="Arial" w:hAnsi="Arial" w:cs="Arial"/>
          <w:b/>
          <w:i/>
          <w:sz w:val="20"/>
          <w:szCs w:val="20"/>
        </w:rPr>
        <w:t>Réponse :</w:t>
      </w:r>
      <w:r w:rsidR="00066020">
        <w:rPr>
          <w:rFonts w:ascii="Arial" w:hAnsi="Arial" w:cs="Arial"/>
          <w:b/>
          <w:i/>
          <w:sz w:val="20"/>
          <w:szCs w:val="20"/>
        </w:rPr>
        <w:t xml:space="preserve"> </w:t>
      </w:r>
      <w:r w:rsidR="00066020" w:rsidRPr="00066020">
        <w:rPr>
          <w:rFonts w:ascii="Arial" w:hAnsi="Arial" w:cs="Arial"/>
          <w:b/>
          <w:i/>
          <w:sz w:val="20"/>
          <w:szCs w:val="20"/>
        </w:rPr>
        <w:t xml:space="preserve">Il est nécessaire de mener en priorité, une politique de maintenance préventive et/ou </w:t>
      </w:r>
      <w:proofErr w:type="spellStart"/>
      <w:r w:rsidR="00066020" w:rsidRPr="00066020">
        <w:rPr>
          <w:rFonts w:ascii="Arial" w:hAnsi="Arial" w:cs="Arial"/>
          <w:b/>
          <w:i/>
          <w:sz w:val="20"/>
          <w:szCs w:val="20"/>
        </w:rPr>
        <w:t>améliorative</w:t>
      </w:r>
      <w:proofErr w:type="spellEnd"/>
      <w:r w:rsidR="00066020" w:rsidRPr="00066020">
        <w:rPr>
          <w:rFonts w:ascii="Arial" w:hAnsi="Arial" w:cs="Arial"/>
          <w:b/>
          <w:i/>
          <w:sz w:val="20"/>
          <w:szCs w:val="20"/>
        </w:rPr>
        <w:t xml:space="preserve"> sur les 2 sous ensembles suivants : épurateur à force centrifuge et alimentation de l’épurateur afin d’en limiter la maintenance corrective et les arrêts de production.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940"/>
        <w:gridCol w:w="1713"/>
      </w:tblGrid>
      <w:tr w:rsidR="008D60E3" w:rsidTr="00602DDF">
        <w:trPr>
          <w:trHeight w:val="546"/>
          <w:jc w:val="center"/>
        </w:trPr>
        <w:tc>
          <w:tcPr>
            <w:tcW w:w="2050" w:type="dxa"/>
            <w:vAlign w:val="center"/>
          </w:tcPr>
          <w:p w:rsidR="008D60E3" w:rsidRDefault="008D60E3" w:rsidP="00602DDF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8D60E3" w:rsidRPr="00676303" w:rsidRDefault="002D12D2" w:rsidP="00602DDF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713" w:type="dxa"/>
            <w:vAlign w:val="center"/>
          </w:tcPr>
          <w:p w:rsidR="008D60E3" w:rsidRDefault="008D60E3" w:rsidP="001823B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</w:t>
            </w:r>
            <w:r w:rsidR="001823B8">
              <w:rPr>
                <w:rFonts w:ascii="Arial" w:hAnsi="Arial" w:cs="Arial"/>
                <w:b/>
                <w:iCs/>
              </w:rPr>
              <w:t>C</w:t>
            </w:r>
            <w:r>
              <w:rPr>
                <w:rFonts w:ascii="Arial" w:hAnsi="Arial" w:cs="Arial"/>
                <w:b/>
                <w:iCs/>
              </w:rPr>
              <w:t xml:space="preserve"> 3/</w:t>
            </w:r>
            <w:r w:rsidR="00F3772E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8D60E3" w:rsidRDefault="008D60E3">
      <w:pPr>
        <w:rPr>
          <w:rFonts w:ascii="Arial" w:hAnsi="Arial" w:cs="Arial"/>
          <w:sz w:val="20"/>
          <w:szCs w:val="20"/>
        </w:rPr>
      </w:pPr>
    </w:p>
    <w:p w:rsidR="008D60E3" w:rsidRPr="00BB77F5" w:rsidRDefault="008D60E3" w:rsidP="008D60E3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A147E5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8D60E3" w:rsidRDefault="008D60E3" w:rsidP="008D60E3">
      <w:pPr>
        <w:rPr>
          <w:rFonts w:ascii="Arial" w:hAnsi="Arial"/>
          <w:color w:val="000000"/>
          <w:sz w:val="20"/>
          <w:szCs w:val="20"/>
        </w:rPr>
      </w:pPr>
    </w:p>
    <w:p w:rsidR="008D60E3" w:rsidRDefault="008D60E3" w:rsidP="00EA6984">
      <w:pPr>
        <w:jc w:val="both"/>
        <w:rPr>
          <w:rFonts w:ascii="Arial" w:hAnsi="Arial"/>
          <w:b/>
          <w:color w:val="000000"/>
          <w:sz w:val="20"/>
          <w:szCs w:val="20"/>
        </w:rPr>
      </w:pPr>
      <w:r w:rsidRPr="00F37987">
        <w:rPr>
          <w:rFonts w:ascii="Arial" w:hAnsi="Arial"/>
          <w:b/>
          <w:color w:val="000000"/>
          <w:sz w:val="20"/>
          <w:szCs w:val="20"/>
        </w:rPr>
        <w:t xml:space="preserve">Suite </w:t>
      </w:r>
      <w:r>
        <w:rPr>
          <w:rFonts w:ascii="Arial" w:hAnsi="Arial"/>
          <w:b/>
          <w:color w:val="000000"/>
          <w:sz w:val="20"/>
          <w:szCs w:val="20"/>
        </w:rPr>
        <w:t>à l’étude menée précédemment, il a été mis en évidence que l’un des postes à améliorer est la centrifugeuse et plus précisément l’entrainement du rotor</w:t>
      </w:r>
      <w:r w:rsidRPr="00F37987">
        <w:rPr>
          <w:rFonts w:ascii="Arial" w:hAnsi="Arial"/>
          <w:b/>
          <w:color w:val="000000"/>
          <w:sz w:val="20"/>
          <w:szCs w:val="20"/>
        </w:rPr>
        <w:t>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="00EA6984">
        <w:rPr>
          <w:rFonts w:ascii="Arial" w:hAnsi="Arial"/>
          <w:b/>
          <w:color w:val="000000"/>
          <w:sz w:val="20"/>
          <w:szCs w:val="20"/>
        </w:rPr>
        <w:t xml:space="preserve">Le moteur à couplage de pôles </w:t>
      </w:r>
      <w:proofErr w:type="spellStart"/>
      <w:r w:rsidR="00EA6984">
        <w:rPr>
          <w:rFonts w:ascii="Arial" w:hAnsi="Arial"/>
          <w:b/>
          <w:color w:val="000000"/>
          <w:sz w:val="20"/>
          <w:szCs w:val="20"/>
        </w:rPr>
        <w:t>Dalhander</w:t>
      </w:r>
      <w:proofErr w:type="spellEnd"/>
      <w:r w:rsidR="00EA6984">
        <w:rPr>
          <w:rFonts w:ascii="Arial" w:hAnsi="Arial"/>
          <w:b/>
          <w:color w:val="000000"/>
          <w:sz w:val="20"/>
          <w:szCs w:val="20"/>
        </w:rPr>
        <w:t xml:space="preserve"> sera remplacé par un moteur asynchrone triphasé, la gestion des vitesses sera réalisée par un variateur de vitesse. </w:t>
      </w:r>
      <w:r>
        <w:rPr>
          <w:rFonts w:ascii="Arial" w:hAnsi="Arial"/>
          <w:b/>
          <w:color w:val="000000"/>
          <w:sz w:val="20"/>
          <w:szCs w:val="20"/>
        </w:rPr>
        <w:t xml:space="preserve">Vous allez </w:t>
      </w:r>
      <w:r w:rsidR="00EA6984">
        <w:rPr>
          <w:rFonts w:ascii="Arial" w:hAnsi="Arial"/>
          <w:b/>
          <w:color w:val="000000"/>
          <w:sz w:val="20"/>
          <w:szCs w:val="20"/>
        </w:rPr>
        <w:t>procéder à l’étude de</w:t>
      </w:r>
      <w:r>
        <w:rPr>
          <w:rFonts w:ascii="Arial" w:hAnsi="Arial"/>
          <w:b/>
          <w:color w:val="000000"/>
          <w:sz w:val="20"/>
          <w:szCs w:val="20"/>
        </w:rPr>
        <w:t xml:space="preserve"> cette modification.</w:t>
      </w:r>
    </w:p>
    <w:p w:rsidR="008D60E3" w:rsidRDefault="008D60E3" w:rsidP="008D60E3">
      <w:pPr>
        <w:rPr>
          <w:rFonts w:ascii="Arial" w:hAnsi="Arial"/>
          <w:b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048"/>
        <w:gridCol w:w="1559"/>
        <w:gridCol w:w="1560"/>
        <w:gridCol w:w="1984"/>
      </w:tblGrid>
      <w:tr w:rsidR="002D12D2" w:rsidTr="001231EF">
        <w:trPr>
          <w:cantSplit/>
          <w:trHeight w:val="449"/>
        </w:trPr>
        <w:tc>
          <w:tcPr>
            <w:tcW w:w="738" w:type="dxa"/>
            <w:vAlign w:val="center"/>
          </w:tcPr>
          <w:p w:rsidR="002D12D2" w:rsidRDefault="002D12D2" w:rsidP="008D60E3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</w:t>
            </w:r>
          </w:p>
        </w:tc>
        <w:tc>
          <w:tcPr>
            <w:tcW w:w="4048" w:type="dxa"/>
          </w:tcPr>
          <w:p w:rsidR="002D12D2" w:rsidRDefault="002D12D2" w:rsidP="00602DD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2D12D2" w:rsidRDefault="002D12D2" w:rsidP="00602DDF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Etude du départ moteur existant</w:t>
            </w:r>
          </w:p>
        </w:tc>
        <w:tc>
          <w:tcPr>
            <w:tcW w:w="1559" w:type="dxa"/>
            <w:vAlign w:val="center"/>
          </w:tcPr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DT </w:t>
            </w:r>
            <w:r w:rsidR="00072B31">
              <w:rPr>
                <w:rFonts w:ascii="Arial" w:hAnsi="Arial" w:cs="Arial"/>
                <w:sz w:val="20"/>
                <w:szCs w:val="20"/>
              </w:rPr>
              <w:t>1-2-3-4-6/12</w:t>
            </w:r>
          </w:p>
        </w:tc>
        <w:tc>
          <w:tcPr>
            <w:tcW w:w="1560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 30          min</w:t>
            </w:r>
          </w:p>
        </w:tc>
        <w:tc>
          <w:tcPr>
            <w:tcW w:w="1984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16 / 110</w:t>
            </w:r>
          </w:p>
        </w:tc>
      </w:tr>
    </w:tbl>
    <w:p w:rsidR="008D60E3" w:rsidRPr="00F37987" w:rsidRDefault="008D60E3" w:rsidP="008D60E3">
      <w:pPr>
        <w:rPr>
          <w:rFonts w:ascii="Arial" w:hAnsi="Arial"/>
          <w:b/>
          <w:color w:val="000000"/>
          <w:sz w:val="20"/>
          <w:szCs w:val="20"/>
        </w:rPr>
      </w:pPr>
    </w:p>
    <w:p w:rsidR="00AF60A0" w:rsidRPr="0043339A" w:rsidRDefault="00AF60A0" w:rsidP="00AF60A0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2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1  Compléter</w:t>
      </w:r>
      <w:r w:rsidR="004D54D7">
        <w:rPr>
          <w:rFonts w:ascii="Arial" w:hAnsi="Arial"/>
          <w:b/>
          <w:sz w:val="20"/>
          <w:szCs w:val="20"/>
          <w:u w:val="single"/>
        </w:rPr>
        <w:t>,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dans </w:t>
      </w:r>
      <w:r>
        <w:rPr>
          <w:rFonts w:ascii="Arial" w:hAnsi="Arial"/>
          <w:b/>
          <w:sz w:val="20"/>
          <w:szCs w:val="20"/>
          <w:u w:val="single"/>
        </w:rPr>
        <w:t>le tableau suivant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, pour chaque contacteur de puissance, son </w:t>
      </w:r>
      <w:r w:rsidR="00EA6984">
        <w:rPr>
          <w:rFonts w:ascii="Arial" w:hAnsi="Arial"/>
          <w:b/>
          <w:sz w:val="20"/>
          <w:szCs w:val="20"/>
          <w:u w:val="single"/>
        </w:rPr>
        <w:t>état, activé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EA6984">
        <w:rPr>
          <w:rFonts w:ascii="Arial" w:hAnsi="Arial"/>
          <w:b/>
          <w:sz w:val="20"/>
          <w:szCs w:val="20"/>
          <w:u w:val="single"/>
        </w:rPr>
        <w:t>(1) ou non activé</w:t>
      </w:r>
      <w:r w:rsidR="00A06255">
        <w:rPr>
          <w:rFonts w:ascii="Arial" w:hAnsi="Arial"/>
          <w:b/>
          <w:sz w:val="20"/>
          <w:szCs w:val="20"/>
          <w:u w:val="single"/>
        </w:rPr>
        <w:t xml:space="preserve"> (0) afin d’obtenir les différentes vitesses du rotor</w:t>
      </w:r>
      <w:r w:rsidR="00A06255" w:rsidRPr="00A147E5">
        <w:rPr>
          <w:rFonts w:ascii="Arial" w:hAnsi="Arial"/>
          <w:b/>
          <w:sz w:val="20"/>
          <w:szCs w:val="20"/>
        </w:rPr>
        <w:t> </w:t>
      </w:r>
      <w:r w:rsidR="000E4ACC">
        <w:rPr>
          <w:rFonts w:ascii="Arial" w:hAnsi="Arial"/>
          <w:b/>
          <w:sz w:val="20"/>
          <w:szCs w:val="20"/>
        </w:rPr>
        <w:t>(DT 4/12, 6/12)</w:t>
      </w:r>
      <w:r w:rsidR="00A06255" w:rsidRPr="00A147E5">
        <w:rPr>
          <w:rFonts w:ascii="Arial" w:hAnsi="Arial"/>
          <w:b/>
          <w:sz w:val="20"/>
          <w:szCs w:val="20"/>
        </w:rPr>
        <w:t>:</w:t>
      </w:r>
    </w:p>
    <w:p w:rsidR="008D60E3" w:rsidRDefault="000F4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95" type="#_x0000_t202" style="position:absolute;margin-left:436.05pt;margin-top:134.55pt;width:47.7pt;height:22.8pt;z-index:46">
            <v:textbox>
              <w:txbxContent>
                <w:p w:rsidR="00676303" w:rsidRDefault="00676303" w:rsidP="00301B79">
                  <w:r>
                    <w:t>…/ 6</w:t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124"/>
        <w:gridCol w:w="1416"/>
        <w:gridCol w:w="1419"/>
        <w:gridCol w:w="1425"/>
        <w:gridCol w:w="1425"/>
      </w:tblGrid>
      <w:tr w:rsidR="00A06255" w:rsidRPr="001171A2" w:rsidTr="001171A2">
        <w:tc>
          <w:tcPr>
            <w:tcW w:w="3258" w:type="dxa"/>
            <w:gridSpan w:val="2"/>
            <w:vMerge w:val="restart"/>
            <w:tcBorders>
              <w:top w:val="nil"/>
              <w:left w:val="nil"/>
            </w:tcBorders>
          </w:tcPr>
          <w:p w:rsidR="00A06255" w:rsidRPr="001171A2" w:rsidRDefault="00A06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5" w:type="dxa"/>
            <w:gridSpan w:val="4"/>
          </w:tcPr>
          <w:p w:rsidR="00A06255" w:rsidRPr="001171A2" w:rsidRDefault="00A06255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Contacteurs</w:t>
            </w:r>
          </w:p>
        </w:tc>
      </w:tr>
      <w:tr w:rsidR="00A06255" w:rsidRPr="001171A2" w:rsidTr="001171A2">
        <w:tc>
          <w:tcPr>
            <w:tcW w:w="3258" w:type="dxa"/>
            <w:gridSpan w:val="2"/>
            <w:vMerge/>
            <w:tcBorders>
              <w:left w:val="nil"/>
            </w:tcBorders>
          </w:tcPr>
          <w:p w:rsidR="00A06255" w:rsidRPr="001171A2" w:rsidRDefault="00A06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A06255" w:rsidRPr="001171A2" w:rsidRDefault="00491BFD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KM1</w:t>
            </w:r>
          </w:p>
        </w:tc>
        <w:tc>
          <w:tcPr>
            <w:tcW w:w="1419" w:type="dxa"/>
          </w:tcPr>
          <w:p w:rsidR="00A06255" w:rsidRPr="001171A2" w:rsidRDefault="00491BFD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KM2</w:t>
            </w:r>
          </w:p>
        </w:tc>
        <w:tc>
          <w:tcPr>
            <w:tcW w:w="1425" w:type="dxa"/>
          </w:tcPr>
          <w:p w:rsidR="00A06255" w:rsidRPr="001171A2" w:rsidRDefault="00491BFD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KM3</w:t>
            </w:r>
          </w:p>
        </w:tc>
        <w:tc>
          <w:tcPr>
            <w:tcW w:w="1425" w:type="dxa"/>
          </w:tcPr>
          <w:p w:rsidR="00A06255" w:rsidRPr="001171A2" w:rsidRDefault="00491BFD" w:rsidP="001171A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KM4</w:t>
            </w:r>
          </w:p>
        </w:tc>
      </w:tr>
      <w:tr w:rsidR="004D54D7" w:rsidRPr="001171A2" w:rsidTr="001171A2">
        <w:tc>
          <w:tcPr>
            <w:tcW w:w="1134" w:type="dxa"/>
            <w:vMerge w:val="restart"/>
            <w:textDirection w:val="btLr"/>
            <w:vAlign w:val="center"/>
          </w:tcPr>
          <w:p w:rsidR="004D54D7" w:rsidRPr="001171A2" w:rsidRDefault="004D54D7" w:rsidP="001171A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>Vitesse et sens</w:t>
            </w: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1500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Droite</w:t>
            </w:r>
          </w:p>
        </w:tc>
        <w:tc>
          <w:tcPr>
            <w:tcW w:w="1416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25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25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</w:tr>
      <w:tr w:rsidR="004D54D7" w:rsidRPr="001171A2" w:rsidTr="001171A2">
        <w:tc>
          <w:tcPr>
            <w:tcW w:w="1134" w:type="dxa"/>
            <w:vMerge/>
          </w:tcPr>
          <w:p w:rsidR="004D54D7" w:rsidRPr="001171A2" w:rsidRDefault="004D5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1500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Gauche</w:t>
            </w:r>
          </w:p>
        </w:tc>
        <w:tc>
          <w:tcPr>
            <w:tcW w:w="1416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19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425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25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</w:tr>
      <w:tr w:rsidR="004D54D7" w:rsidRPr="001171A2" w:rsidTr="001171A2">
        <w:tc>
          <w:tcPr>
            <w:tcW w:w="1134" w:type="dxa"/>
            <w:vMerge/>
          </w:tcPr>
          <w:p w:rsidR="004D54D7" w:rsidRPr="001171A2" w:rsidRDefault="004D5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:rsidR="004D54D7" w:rsidRPr="001171A2" w:rsidRDefault="004D54D7" w:rsidP="001171A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171A2">
              <w:rPr>
                <w:rFonts w:ascii="Arial" w:hAnsi="Arial" w:cs="Arial"/>
                <w:sz w:val="20"/>
                <w:szCs w:val="20"/>
              </w:rPr>
              <w:t xml:space="preserve">3000 </w:t>
            </w:r>
            <w:proofErr w:type="spellStart"/>
            <w:r w:rsidRPr="001171A2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1171A2">
              <w:rPr>
                <w:rFonts w:ascii="Arial" w:hAnsi="Arial" w:cs="Arial"/>
                <w:sz w:val="20"/>
                <w:szCs w:val="20"/>
              </w:rPr>
              <w:t>/min Droite</w:t>
            </w:r>
          </w:p>
        </w:tc>
        <w:tc>
          <w:tcPr>
            <w:tcW w:w="1416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19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425" w:type="dxa"/>
            <w:vAlign w:val="bottom"/>
          </w:tcPr>
          <w:p w:rsidR="004D54D7" w:rsidRPr="00D96C7C" w:rsidRDefault="00D96C7C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425" w:type="dxa"/>
            <w:vAlign w:val="bottom"/>
          </w:tcPr>
          <w:p w:rsidR="004D54D7" w:rsidRPr="00D96C7C" w:rsidRDefault="00066020" w:rsidP="001171A2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6C7C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</w:tr>
    </w:tbl>
    <w:p w:rsidR="00A06255" w:rsidRDefault="00A06255">
      <w:pPr>
        <w:rPr>
          <w:rFonts w:ascii="Arial" w:hAnsi="Arial" w:cs="Arial"/>
          <w:sz w:val="20"/>
          <w:szCs w:val="20"/>
        </w:rPr>
      </w:pPr>
    </w:p>
    <w:p w:rsidR="003664FF" w:rsidRDefault="003664FF">
      <w:pPr>
        <w:rPr>
          <w:rFonts w:ascii="Arial" w:hAnsi="Arial" w:cs="Arial"/>
          <w:sz w:val="20"/>
          <w:szCs w:val="20"/>
        </w:rPr>
      </w:pPr>
    </w:p>
    <w:p w:rsidR="003664FF" w:rsidRPr="0043339A" w:rsidRDefault="003664FF" w:rsidP="003664FF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2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2  </w:t>
      </w:r>
      <w:r w:rsidR="005A6D40">
        <w:rPr>
          <w:rFonts w:ascii="Arial" w:hAnsi="Arial"/>
          <w:b/>
          <w:sz w:val="20"/>
          <w:szCs w:val="20"/>
          <w:u w:val="single"/>
        </w:rPr>
        <w:t>Donner</w:t>
      </w:r>
      <w:r>
        <w:rPr>
          <w:rFonts w:ascii="Arial" w:hAnsi="Arial"/>
          <w:b/>
          <w:sz w:val="20"/>
          <w:szCs w:val="20"/>
          <w:u w:val="single"/>
        </w:rPr>
        <w:t xml:space="preserve"> la particularité de ce moteur</w:t>
      </w:r>
      <w:r w:rsidR="005A6D40" w:rsidRPr="00A147E5">
        <w:rPr>
          <w:rFonts w:ascii="Arial" w:hAnsi="Arial"/>
          <w:b/>
          <w:sz w:val="20"/>
          <w:szCs w:val="20"/>
        </w:rPr>
        <w:t> :</w:t>
      </w:r>
    </w:p>
    <w:p w:rsidR="004E044A" w:rsidRDefault="003664FF" w:rsidP="003664FF">
      <w:pPr>
        <w:rPr>
          <w:rFonts w:ascii="Arial" w:hAnsi="Arial" w:cs="Arial"/>
          <w:b/>
          <w:i/>
          <w:sz w:val="20"/>
          <w:szCs w:val="20"/>
        </w:rPr>
      </w:pPr>
      <w:r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D96C7C" w:rsidRDefault="00D96C7C" w:rsidP="003664FF">
      <w:pPr>
        <w:rPr>
          <w:rFonts w:ascii="Arial" w:hAnsi="Arial" w:cs="Arial"/>
          <w:b/>
          <w:i/>
          <w:sz w:val="20"/>
          <w:szCs w:val="20"/>
        </w:rPr>
      </w:pPr>
    </w:p>
    <w:p w:rsidR="003664FF" w:rsidRPr="00D96C7C" w:rsidRDefault="000F4B25" w:rsidP="003664FF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196" type="#_x0000_t202" style="position:absolute;margin-left:436.05pt;margin-top:10.6pt;width:47.7pt;height:22.8pt;z-index:47">
            <v:textbox>
              <w:txbxContent>
                <w:p w:rsidR="00676303" w:rsidRDefault="00676303" w:rsidP="00301B79">
                  <w:r>
                    <w:t>…/ 10</w:t>
                  </w:r>
                </w:p>
              </w:txbxContent>
            </v:textbox>
          </v:shape>
        </w:pict>
      </w:r>
      <w:r w:rsidR="00D96C7C" w:rsidRPr="00D96C7C">
        <w:rPr>
          <w:rFonts w:ascii="Arial" w:hAnsi="Arial" w:cs="Arial"/>
          <w:b/>
          <w:i/>
          <w:sz w:val="20"/>
          <w:szCs w:val="20"/>
        </w:rPr>
        <w:t>Moteur qui possède 2 fréquence</w:t>
      </w:r>
      <w:r w:rsidR="000E4ACC">
        <w:rPr>
          <w:rFonts w:ascii="Arial" w:hAnsi="Arial" w:cs="Arial"/>
          <w:b/>
          <w:i/>
          <w:sz w:val="20"/>
          <w:szCs w:val="20"/>
        </w:rPr>
        <w:t>s</w:t>
      </w:r>
      <w:r w:rsidR="00D96C7C" w:rsidRPr="00D96C7C">
        <w:rPr>
          <w:rFonts w:ascii="Arial" w:hAnsi="Arial" w:cs="Arial"/>
          <w:b/>
          <w:i/>
          <w:sz w:val="20"/>
          <w:szCs w:val="20"/>
        </w:rPr>
        <w:t xml:space="preserve"> de rotation suivant que l’on applique la tension sur les bornes 1 ou 2 et que l’on couple ou non les bornes 1 ensemble (en étoile).</w:t>
      </w:r>
    </w:p>
    <w:p w:rsidR="003664FF" w:rsidRDefault="003664FF">
      <w:pPr>
        <w:rPr>
          <w:rFonts w:ascii="Arial" w:hAnsi="Arial" w:cs="Arial"/>
          <w:sz w:val="20"/>
          <w:szCs w:val="20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4048"/>
        <w:gridCol w:w="1559"/>
        <w:gridCol w:w="1560"/>
        <w:gridCol w:w="1984"/>
      </w:tblGrid>
      <w:tr w:rsidR="00491BFD" w:rsidTr="00491BFD">
        <w:trPr>
          <w:cantSplit/>
          <w:trHeight w:val="449"/>
        </w:trPr>
        <w:tc>
          <w:tcPr>
            <w:tcW w:w="737" w:type="dxa"/>
            <w:vAlign w:val="center"/>
          </w:tcPr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</w:p>
        </w:tc>
        <w:tc>
          <w:tcPr>
            <w:tcW w:w="4048" w:type="dxa"/>
          </w:tcPr>
          <w:p w:rsidR="00491BFD" w:rsidRDefault="00491BFD" w:rsidP="00491BF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491BFD" w:rsidRDefault="00491BFD" w:rsidP="00491BFD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Choix et couplage du moteur</w:t>
            </w:r>
          </w:p>
        </w:tc>
        <w:tc>
          <w:tcPr>
            <w:tcW w:w="1559" w:type="dxa"/>
            <w:vAlign w:val="center"/>
          </w:tcPr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5-7-8-9-10/12</w:t>
            </w:r>
          </w:p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91BFD" w:rsidRDefault="00491BFD" w:rsidP="00491BF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91BFD" w:rsidRDefault="00491BFD" w:rsidP="00491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 30</w:t>
            </w:r>
          </w:p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491BFD" w:rsidRDefault="00491BFD" w:rsidP="00491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31 / 110</w:t>
            </w:r>
          </w:p>
        </w:tc>
      </w:tr>
    </w:tbl>
    <w:p w:rsidR="004E044A" w:rsidRDefault="004E044A" w:rsidP="004E044A">
      <w:pPr>
        <w:rPr>
          <w:rFonts w:ascii="Arial" w:hAnsi="Arial" w:cs="Arial"/>
          <w:sz w:val="20"/>
          <w:szCs w:val="20"/>
        </w:rPr>
      </w:pPr>
    </w:p>
    <w:p w:rsidR="004E044A" w:rsidRDefault="004E044A" w:rsidP="004E04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moteur à changer est d’une puissance de 11 kW, </w:t>
      </w:r>
      <w:r w:rsidR="00D14EDA">
        <w:rPr>
          <w:rFonts w:ascii="Arial" w:hAnsi="Arial" w:cs="Arial"/>
          <w:sz w:val="20"/>
          <w:szCs w:val="20"/>
        </w:rPr>
        <w:t>est alimenté en 400 V triphasé. I</w:t>
      </w:r>
      <w:r>
        <w:rPr>
          <w:rFonts w:ascii="Arial" w:hAnsi="Arial" w:cs="Arial"/>
          <w:sz w:val="20"/>
          <w:szCs w:val="20"/>
        </w:rPr>
        <w:t>l est doté d’une bride de fixation (FF) à trous lisses, l’entraxe des trous de fixation (cote M) est de 300 mm, son arbre est vertical en haut. L’indice de protection reste IP 55.</w:t>
      </w:r>
    </w:p>
    <w:p w:rsidR="004E044A" w:rsidRDefault="004E044A">
      <w:pPr>
        <w:rPr>
          <w:rFonts w:ascii="Arial" w:hAnsi="Arial" w:cs="Arial"/>
          <w:sz w:val="20"/>
          <w:szCs w:val="20"/>
        </w:rPr>
      </w:pPr>
    </w:p>
    <w:p w:rsidR="00491BFD" w:rsidRPr="0043339A" w:rsidRDefault="00491BFD" w:rsidP="00491BFD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3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1  </w:t>
      </w:r>
      <w:r w:rsidRPr="00805BB8">
        <w:rPr>
          <w:rFonts w:ascii="Arial" w:hAnsi="Arial"/>
          <w:b/>
          <w:sz w:val="20"/>
          <w:szCs w:val="20"/>
          <w:u w:val="single"/>
        </w:rPr>
        <w:t>Déterminer le type du moteur asynchrone triphasé de remplacement</w:t>
      </w:r>
      <w:r>
        <w:rPr>
          <w:rFonts w:ascii="Arial" w:hAnsi="Arial"/>
          <w:b/>
          <w:sz w:val="20"/>
          <w:szCs w:val="20"/>
          <w:u w:val="single"/>
        </w:rPr>
        <w:t xml:space="preserve"> ET</w:t>
      </w:r>
      <w:r w:rsidRPr="00805BB8">
        <w:rPr>
          <w:rFonts w:ascii="Arial" w:hAnsi="Arial"/>
          <w:b/>
          <w:sz w:val="20"/>
          <w:szCs w:val="20"/>
          <w:u w:val="single"/>
        </w:rPr>
        <w:t> </w:t>
      </w:r>
      <w:r>
        <w:rPr>
          <w:rFonts w:ascii="Arial" w:hAnsi="Arial"/>
          <w:b/>
          <w:sz w:val="20"/>
          <w:szCs w:val="20"/>
          <w:u w:val="single"/>
        </w:rPr>
        <w:t xml:space="preserve">sa codification </w:t>
      </w:r>
      <w:r w:rsidRPr="00805BB8">
        <w:rPr>
          <w:rFonts w:ascii="Arial" w:hAnsi="Arial"/>
          <w:b/>
          <w:sz w:val="20"/>
          <w:szCs w:val="20"/>
          <w:u w:val="single"/>
        </w:rPr>
        <w:t>complète en vue de passer la commande auprès du fournisseur</w:t>
      </w:r>
      <w:r w:rsidRPr="00805BB8">
        <w:rPr>
          <w:rFonts w:ascii="Arial" w:hAnsi="Arial"/>
          <w:b/>
          <w:sz w:val="20"/>
          <w:szCs w:val="20"/>
        </w:rPr>
        <w:t xml:space="preserve"> (DT 7/1</w:t>
      </w:r>
      <w:r>
        <w:rPr>
          <w:rFonts w:ascii="Arial" w:hAnsi="Arial"/>
          <w:b/>
          <w:sz w:val="20"/>
          <w:szCs w:val="20"/>
        </w:rPr>
        <w:t>2</w:t>
      </w:r>
      <w:r w:rsidRPr="00805BB8">
        <w:rPr>
          <w:rFonts w:ascii="Arial" w:hAnsi="Arial"/>
          <w:b/>
          <w:sz w:val="20"/>
          <w:szCs w:val="20"/>
        </w:rPr>
        <w:t xml:space="preserve">, </w:t>
      </w:r>
      <w:r>
        <w:rPr>
          <w:rFonts w:ascii="Arial" w:hAnsi="Arial"/>
          <w:b/>
          <w:sz w:val="20"/>
          <w:szCs w:val="20"/>
        </w:rPr>
        <w:t xml:space="preserve">DT </w:t>
      </w:r>
      <w:r w:rsidRPr="00805BB8">
        <w:rPr>
          <w:rFonts w:ascii="Arial" w:hAnsi="Arial"/>
          <w:b/>
          <w:sz w:val="20"/>
          <w:szCs w:val="20"/>
        </w:rPr>
        <w:t>8/1</w:t>
      </w:r>
      <w:r>
        <w:rPr>
          <w:rFonts w:ascii="Arial" w:hAnsi="Arial"/>
          <w:b/>
          <w:sz w:val="20"/>
          <w:szCs w:val="20"/>
        </w:rPr>
        <w:t>2</w:t>
      </w:r>
      <w:r w:rsidRPr="00805BB8">
        <w:rPr>
          <w:rFonts w:ascii="Arial" w:hAnsi="Arial"/>
          <w:b/>
          <w:sz w:val="20"/>
          <w:szCs w:val="20"/>
        </w:rPr>
        <w:t>)</w:t>
      </w:r>
      <w:r>
        <w:rPr>
          <w:rFonts w:ascii="Arial" w:hAnsi="Arial"/>
          <w:b/>
          <w:sz w:val="20"/>
          <w:szCs w:val="20"/>
        </w:rPr>
        <w:t xml:space="preserve"> </w:t>
      </w:r>
      <w:r w:rsidRPr="00805BB8">
        <w:rPr>
          <w:rFonts w:ascii="Arial" w:hAnsi="Arial"/>
          <w:b/>
          <w:sz w:val="20"/>
          <w:szCs w:val="20"/>
        </w:rPr>
        <w:t>:</w:t>
      </w:r>
    </w:p>
    <w:p w:rsidR="00491BFD" w:rsidRDefault="000F4B25" w:rsidP="00491BF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36" type="#_x0000_t202" style="position:absolute;margin-left:430.35pt;margin-top:2.5pt;width:47.7pt;height:22.8pt;z-index:80">
            <v:textbox>
              <w:txbxContent>
                <w:p w:rsidR="00676303" w:rsidRDefault="00676303" w:rsidP="00491BFD">
                  <w:r>
                    <w:t>…/ 10</w:t>
                  </w:r>
                </w:p>
              </w:txbxContent>
            </v:textbox>
          </v:shape>
        </w:pict>
      </w:r>
      <w:r w:rsidR="00491BFD">
        <w:rPr>
          <w:rFonts w:ascii="Arial" w:hAnsi="Arial" w:cs="Arial"/>
          <w:b/>
          <w:i/>
          <w:sz w:val="20"/>
          <w:szCs w:val="20"/>
        </w:rPr>
        <w:t>TYPE</w:t>
      </w:r>
      <w:r w:rsidR="00491BFD" w:rsidRPr="008D60E3">
        <w:rPr>
          <w:rFonts w:ascii="Arial" w:hAnsi="Arial" w:cs="Arial"/>
          <w:b/>
          <w:i/>
          <w:sz w:val="20"/>
          <w:szCs w:val="20"/>
        </w:rPr>
        <w:t> :</w:t>
      </w:r>
    </w:p>
    <w:p w:rsidR="00491BFD" w:rsidRPr="00D96C7C" w:rsidRDefault="000F4B25" w:rsidP="00491BFD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239" type="#_x0000_t202" style="position:absolute;left:0;text-align:left;margin-left:-2.85pt;margin-top:150.8pt;width:47.7pt;height:22.8pt;z-index:83">
            <v:textbox>
              <w:txbxContent>
                <w:p w:rsidR="00676303" w:rsidRDefault="00676303" w:rsidP="00491BFD">
                  <w:r>
                    <w:t>…/ 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238" type="#_x0000_t202" style="position:absolute;left:0;text-align:left;margin-left:307.8pt;margin-top:150.8pt;width:47.7pt;height:22.8pt;z-index:82">
            <v:textbox>
              <w:txbxContent>
                <w:p w:rsidR="00676303" w:rsidRDefault="00676303" w:rsidP="00491BFD">
                  <w:r>
                    <w:t>…/ 6</w:t>
                  </w:r>
                </w:p>
              </w:txbxContent>
            </v:textbox>
          </v:shape>
        </w:pict>
      </w:r>
      <w:r w:rsidR="00491BFD" w:rsidRPr="00D96C7C">
        <w:rPr>
          <w:rFonts w:ascii="Arial" w:hAnsi="Arial" w:cs="Arial"/>
          <w:b/>
          <w:i/>
          <w:sz w:val="20"/>
          <w:szCs w:val="20"/>
        </w:rPr>
        <w:t>LSMV 1</w:t>
      </w:r>
      <w:r w:rsidR="00491BFD">
        <w:rPr>
          <w:rFonts w:ascii="Arial" w:hAnsi="Arial" w:cs="Arial"/>
          <w:b/>
          <w:i/>
          <w:sz w:val="20"/>
          <w:szCs w:val="20"/>
        </w:rPr>
        <w:t>60</w:t>
      </w:r>
      <w:r w:rsidR="00491BFD" w:rsidRPr="00D96C7C">
        <w:rPr>
          <w:rFonts w:ascii="Arial" w:hAnsi="Arial" w:cs="Arial"/>
          <w:b/>
          <w:i/>
          <w:sz w:val="20"/>
          <w:szCs w:val="20"/>
        </w:rPr>
        <w:t xml:space="preserve"> M</w:t>
      </w:r>
      <w:r w:rsidR="00491BFD">
        <w:rPr>
          <w:rFonts w:ascii="Arial" w:hAnsi="Arial" w:cs="Arial"/>
          <w:b/>
          <w:i/>
          <w:sz w:val="20"/>
          <w:szCs w:val="20"/>
        </w:rPr>
        <w:t>P</w:t>
      </w:r>
    </w:p>
    <w:p w:rsidR="00491BFD" w:rsidRDefault="00491BFD" w:rsidP="00491BFD">
      <w:pPr>
        <w:rPr>
          <w:rFonts w:ascii="Arial" w:hAnsi="Arial" w:cs="Arial"/>
          <w:b/>
          <w:i/>
          <w:sz w:val="20"/>
          <w:szCs w:val="20"/>
        </w:rPr>
      </w:pPr>
    </w:p>
    <w:p w:rsidR="00491BFD" w:rsidRDefault="000F4B25" w:rsidP="00491BF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237" type="#_x0000_t202" style="position:absolute;margin-left:430.35pt;margin-top:4.85pt;width:47.7pt;height:22.8pt;z-index:81">
            <v:textbox>
              <w:txbxContent>
                <w:p w:rsidR="00676303" w:rsidRDefault="00676303" w:rsidP="00491BFD">
                  <w:r>
                    <w:t>…/ 10</w:t>
                  </w:r>
                </w:p>
              </w:txbxContent>
            </v:textbox>
          </v:shape>
        </w:pict>
      </w:r>
      <w:r w:rsidR="00491BFD">
        <w:rPr>
          <w:rFonts w:ascii="Arial" w:hAnsi="Arial" w:cs="Arial"/>
          <w:b/>
          <w:i/>
          <w:sz w:val="20"/>
          <w:szCs w:val="20"/>
        </w:rPr>
        <w:t>CODIFICATION</w:t>
      </w:r>
      <w:r w:rsidR="00491BFD" w:rsidRPr="008D60E3">
        <w:rPr>
          <w:rFonts w:ascii="Arial" w:hAnsi="Arial" w:cs="Arial"/>
          <w:b/>
          <w:i/>
          <w:sz w:val="20"/>
          <w:szCs w:val="20"/>
        </w:rPr>
        <w:t> :</w:t>
      </w:r>
    </w:p>
    <w:p w:rsidR="00491BFD" w:rsidRDefault="00491BFD" w:rsidP="00491BFD">
      <w:pPr>
        <w:jc w:val="center"/>
        <w:rPr>
          <w:rFonts w:ascii="Arial" w:hAnsi="Arial"/>
          <w:b/>
          <w:sz w:val="20"/>
          <w:szCs w:val="20"/>
          <w:u w:val="single"/>
        </w:rPr>
      </w:pPr>
      <w:r w:rsidRPr="00751F03">
        <w:rPr>
          <w:rFonts w:ascii="Arial" w:hAnsi="Arial" w:cs="Arial"/>
          <w:b/>
          <w:i/>
          <w:sz w:val="20"/>
          <w:szCs w:val="20"/>
        </w:rPr>
        <w:t xml:space="preserve">2P 3000 </w:t>
      </w:r>
      <w:proofErr w:type="spellStart"/>
      <w:r w:rsidRPr="00751F03">
        <w:rPr>
          <w:rFonts w:ascii="Arial" w:hAnsi="Arial" w:cs="Arial"/>
          <w:b/>
          <w:i/>
          <w:sz w:val="20"/>
          <w:szCs w:val="20"/>
        </w:rPr>
        <w:t>trs</w:t>
      </w:r>
      <w:proofErr w:type="spellEnd"/>
      <w:r w:rsidRPr="00751F03">
        <w:rPr>
          <w:rFonts w:ascii="Arial" w:hAnsi="Arial" w:cs="Arial"/>
          <w:b/>
          <w:i/>
          <w:sz w:val="20"/>
          <w:szCs w:val="20"/>
        </w:rPr>
        <w:t>/min LSMV 160 MP 11 kW IM 3031 230 / 400 V 50 Hz IP 55</w:t>
      </w:r>
    </w:p>
    <w:p w:rsidR="00751F03" w:rsidRDefault="00751F03">
      <w:pPr>
        <w:rPr>
          <w:rFonts w:ascii="Arial" w:hAnsi="Arial" w:cs="Arial"/>
          <w:sz w:val="20"/>
          <w:szCs w:val="20"/>
        </w:rPr>
      </w:pPr>
    </w:p>
    <w:p w:rsidR="00491BFD" w:rsidRDefault="00491BFD">
      <w:pPr>
        <w:rPr>
          <w:rFonts w:ascii="Arial" w:hAnsi="Arial" w:cs="Arial"/>
          <w:sz w:val="20"/>
          <w:szCs w:val="20"/>
        </w:rPr>
      </w:pPr>
    </w:p>
    <w:p w:rsidR="00491BFD" w:rsidRDefault="00491BFD">
      <w:pPr>
        <w:rPr>
          <w:rFonts w:ascii="Arial" w:hAnsi="Arial" w:cs="Arial"/>
          <w:sz w:val="20"/>
          <w:szCs w:val="20"/>
        </w:rPr>
      </w:pPr>
    </w:p>
    <w:p w:rsidR="00D14EDA" w:rsidRPr="0043339A" w:rsidRDefault="00D14EDA" w:rsidP="00D14EDA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3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 w:rsidR="00072B31">
        <w:rPr>
          <w:rFonts w:ascii="Arial" w:hAnsi="Arial"/>
          <w:b/>
          <w:sz w:val="20"/>
          <w:szCs w:val="20"/>
          <w:u w:val="single"/>
        </w:rPr>
        <w:t>2</w:t>
      </w:r>
      <w:r>
        <w:rPr>
          <w:rFonts w:ascii="Arial" w:hAnsi="Arial"/>
          <w:b/>
          <w:sz w:val="20"/>
          <w:szCs w:val="20"/>
          <w:u w:val="single"/>
        </w:rPr>
        <w:t xml:space="preserve">  Déterminer le couplage à réaliser sur la plaque à bornes, représenter le, </w:t>
      </w:r>
      <w:r w:rsidR="00295B9F">
        <w:rPr>
          <w:rFonts w:ascii="Arial" w:hAnsi="Arial"/>
          <w:b/>
          <w:sz w:val="20"/>
          <w:szCs w:val="20"/>
          <w:u w:val="single"/>
        </w:rPr>
        <w:t xml:space="preserve">et </w:t>
      </w:r>
      <w:r>
        <w:rPr>
          <w:rFonts w:ascii="Arial" w:hAnsi="Arial"/>
          <w:b/>
          <w:sz w:val="20"/>
          <w:szCs w:val="20"/>
          <w:u w:val="single"/>
        </w:rPr>
        <w:t>justifier</w:t>
      </w:r>
      <w:r w:rsidRPr="00A147E5">
        <w:rPr>
          <w:rFonts w:ascii="Arial" w:hAnsi="Arial"/>
          <w:b/>
          <w:sz w:val="20"/>
          <w:szCs w:val="20"/>
        </w:rPr>
        <w:t xml:space="preserve"> </w:t>
      </w:r>
      <w:r w:rsidR="000E4ACC">
        <w:rPr>
          <w:rFonts w:ascii="Arial" w:hAnsi="Arial"/>
          <w:b/>
          <w:sz w:val="20"/>
          <w:szCs w:val="20"/>
        </w:rPr>
        <w:t xml:space="preserve">(DT 5/12) </w:t>
      </w:r>
      <w:r w:rsidRPr="00A147E5">
        <w:rPr>
          <w:rFonts w:ascii="Arial" w:hAnsi="Arial"/>
          <w:b/>
          <w:sz w:val="20"/>
          <w:szCs w:val="20"/>
        </w:rPr>
        <w:t>:</w:t>
      </w:r>
    </w:p>
    <w:p w:rsidR="00D14EDA" w:rsidRDefault="000F4B25" w:rsidP="00D14EDA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group id="_x0000_s1118" style="position:absolute;margin-left:359.1pt;margin-top:7.3pt;width:128.25pt;height:62.7pt;z-index:4" coordorigin="7689,14985" coordsize="2565,1254">
            <v:roundrect id="_x0000_s1105" style="position:absolute;left:7689;top:15042;width:2451;height:1083" arcsize="10923f" wrapcoords="1325 -300 -133 0 -133 19200 530 21300 663 21300 20805 21300 20937 21300 21733 18900 21733 2400 20937 0 20142 -300 1325 -300"/>
            <v:oval id="_x0000_s1106" style="position:absolute;left:7974;top:15213;width:171;height:171"/>
            <v:oval id="_x0000_s1107" style="position:absolute;left:9570;top:15213;width:171;height:171"/>
            <v:oval id="_x0000_s1108" style="position:absolute;left:8772;top:15213;width:171;height:171"/>
            <v:oval id="_x0000_s1109" style="position:absolute;left:7974;top:15783;width:171;height:171"/>
            <v:oval id="_x0000_s1110" style="position:absolute;left:9570;top:15783;width:171;height:171"/>
            <v:oval id="_x0000_s1111" style="position:absolute;left:8772;top:15783;width:171;height:171"/>
            <v:shape id="_x0000_s1112" type="#_x0000_t202" style="position:absolute;left:8031;top:14985;width:570;height:399" filled="f" stroked="f">
              <v:textbox>
                <w:txbxContent>
                  <w:p w:rsidR="00676303" w:rsidRPr="00D14EDA" w:rsidRDefault="00676303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4ED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U1</w:t>
                    </w:r>
                  </w:p>
                </w:txbxContent>
              </v:textbox>
            </v:shape>
            <v:shape id="_x0000_s1113" type="#_x0000_t202" style="position:absolute;left:8829;top:14985;width:570;height:399" filled="f" stroked="f">
              <v:textbox>
                <w:txbxContent>
                  <w:p w:rsidR="00676303" w:rsidRPr="00D14EDA" w:rsidRDefault="00676303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V1</w:t>
                    </w:r>
                  </w:p>
                </w:txbxContent>
              </v:textbox>
            </v:shape>
            <v:shape id="_x0000_s1114" type="#_x0000_t202" style="position:absolute;left:9627;top:14985;width:570;height:399" filled="f" stroked="f">
              <v:textbox>
                <w:txbxContent>
                  <w:p w:rsidR="00676303" w:rsidRPr="00D14EDA" w:rsidRDefault="00676303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</w:t>
                    </w:r>
                    <w:r w:rsidRPr="00D14ED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115" type="#_x0000_t202" style="position:absolute;left:8088;top:15840;width:570;height:399" filled="f" stroked="f">
              <v:textbox>
                <w:txbxContent>
                  <w:p w:rsidR="00676303" w:rsidRPr="00D14EDA" w:rsidRDefault="00676303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W2</w:t>
                    </w:r>
                  </w:p>
                </w:txbxContent>
              </v:textbox>
            </v:shape>
            <v:shape id="_x0000_s1116" type="#_x0000_t202" style="position:absolute;left:8886;top:15840;width:570;height:399" filled="f" stroked="f">
              <v:textbox>
                <w:txbxContent>
                  <w:p w:rsidR="00676303" w:rsidRPr="00D14EDA" w:rsidRDefault="00676303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U2</w:t>
                    </w:r>
                  </w:p>
                </w:txbxContent>
              </v:textbox>
            </v:shape>
            <v:shape id="_x0000_s1117" type="#_x0000_t202" style="position:absolute;left:9684;top:15840;width:570;height:399" filled="f" stroked="f">
              <v:textbox>
                <w:txbxContent>
                  <w:p w:rsidR="00676303" w:rsidRPr="00D14EDA" w:rsidRDefault="00676303" w:rsidP="00D14ED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V2</w:t>
                    </w:r>
                  </w:p>
                </w:txbxContent>
              </v:textbox>
            </v:shape>
            <w10:wrap type="square"/>
          </v:group>
        </w:pict>
      </w:r>
      <w:r w:rsidR="00D14EDA"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7A41D3" w:rsidRDefault="007A41D3" w:rsidP="00D14EDA">
      <w:pPr>
        <w:rPr>
          <w:rFonts w:ascii="Arial" w:hAnsi="Arial" w:cs="Arial"/>
          <w:b/>
          <w:i/>
          <w:sz w:val="20"/>
          <w:szCs w:val="20"/>
        </w:rPr>
      </w:pPr>
    </w:p>
    <w:p w:rsidR="00D14EDA" w:rsidRPr="007A41D3" w:rsidRDefault="000F4B25" w:rsidP="00D14EDA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5" type="#_x0000_t32" style="position:absolute;margin-left:416.1pt;margin-top:27.25pt;width:42.75pt;height:0;z-index:16" o:connectortype="straight" strokeweight="4pt"/>
        </w:pict>
      </w:r>
      <w:r>
        <w:rPr>
          <w:rFonts w:ascii="Arial" w:hAnsi="Arial" w:cs="Arial"/>
          <w:b/>
          <w:i/>
          <w:noProof/>
          <w:sz w:val="20"/>
          <w:szCs w:val="20"/>
        </w:rPr>
        <w:pict>
          <v:shape id="_x0000_s1154" type="#_x0000_t32" style="position:absolute;margin-left:376.2pt;margin-top:27.25pt;width:42.75pt;height:0;z-index:15" o:connectortype="straight" strokeweight="4pt"/>
        </w:pict>
      </w:r>
      <w:r w:rsidR="007A41D3" w:rsidRPr="007A41D3">
        <w:rPr>
          <w:rFonts w:ascii="Arial" w:hAnsi="Arial" w:cs="Arial"/>
          <w:b/>
          <w:i/>
          <w:sz w:val="20"/>
          <w:szCs w:val="20"/>
        </w:rPr>
        <w:t>La tension du réseau étant de 400 V et la tension nominale des enroulements du moteur de 230 V, il faut effectuer un couplage en étoile afin de ne pas détériorer le moteur.</w:t>
      </w:r>
    </w:p>
    <w:p w:rsidR="003664FF" w:rsidRDefault="003664F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940"/>
        <w:gridCol w:w="1713"/>
      </w:tblGrid>
      <w:tr w:rsidR="004C489E" w:rsidRPr="002D12D2" w:rsidTr="00566461">
        <w:trPr>
          <w:trHeight w:val="546"/>
          <w:jc w:val="center"/>
        </w:trPr>
        <w:tc>
          <w:tcPr>
            <w:tcW w:w="2050" w:type="dxa"/>
            <w:vAlign w:val="center"/>
          </w:tcPr>
          <w:p w:rsidR="004C489E" w:rsidRPr="002D12D2" w:rsidRDefault="004C489E" w:rsidP="00566461">
            <w:pPr>
              <w:jc w:val="center"/>
              <w:rPr>
                <w:rFonts w:ascii="Arial" w:hAnsi="Arial" w:cs="Arial"/>
                <w:b/>
                <w:iCs/>
              </w:rPr>
            </w:pPr>
            <w:r w:rsidRPr="002D12D2"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4C489E" w:rsidRPr="00676303" w:rsidRDefault="002D12D2" w:rsidP="00566461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713" w:type="dxa"/>
            <w:vAlign w:val="center"/>
          </w:tcPr>
          <w:p w:rsidR="004C489E" w:rsidRPr="002D12D2" w:rsidRDefault="004C489E" w:rsidP="001823B8">
            <w:pPr>
              <w:jc w:val="center"/>
              <w:rPr>
                <w:rFonts w:ascii="Arial" w:hAnsi="Arial" w:cs="Arial"/>
                <w:b/>
                <w:iCs/>
              </w:rPr>
            </w:pPr>
            <w:r w:rsidRPr="002D12D2">
              <w:rPr>
                <w:rFonts w:ascii="Arial" w:hAnsi="Arial" w:cs="Arial"/>
                <w:b/>
                <w:iCs/>
              </w:rPr>
              <w:t>D</w:t>
            </w:r>
            <w:r w:rsidR="001823B8">
              <w:rPr>
                <w:rFonts w:ascii="Arial" w:hAnsi="Arial" w:cs="Arial"/>
                <w:b/>
                <w:iCs/>
              </w:rPr>
              <w:t>C</w:t>
            </w:r>
            <w:r w:rsidRPr="002D12D2">
              <w:rPr>
                <w:rFonts w:ascii="Arial" w:hAnsi="Arial" w:cs="Arial"/>
                <w:b/>
                <w:iCs/>
              </w:rPr>
              <w:t xml:space="preserve"> 4/</w:t>
            </w:r>
            <w:r w:rsidR="00F3772E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4C489E" w:rsidRDefault="004C489E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048"/>
        <w:gridCol w:w="1559"/>
        <w:gridCol w:w="1560"/>
        <w:gridCol w:w="1984"/>
      </w:tblGrid>
      <w:tr w:rsidR="002D12D2" w:rsidTr="001231EF">
        <w:trPr>
          <w:cantSplit/>
          <w:trHeight w:val="449"/>
        </w:trPr>
        <w:tc>
          <w:tcPr>
            <w:tcW w:w="738" w:type="dxa"/>
            <w:vAlign w:val="center"/>
          </w:tcPr>
          <w:p w:rsidR="002D12D2" w:rsidRDefault="002D12D2" w:rsidP="00C20154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</w:p>
        </w:tc>
        <w:tc>
          <w:tcPr>
            <w:tcW w:w="4048" w:type="dxa"/>
          </w:tcPr>
          <w:p w:rsidR="002D12D2" w:rsidRDefault="002D12D2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  <w:bCs/>
                <w:iCs/>
              </w:rPr>
            </w:pPr>
          </w:p>
          <w:p w:rsidR="002D12D2" w:rsidRDefault="002D12D2" w:rsidP="006E073E">
            <w:pPr>
              <w:tabs>
                <w:tab w:val="left" w:pos="1980"/>
              </w:tabs>
              <w:ind w:left="-35" w:firstLine="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Installation et réglage du variateur</w:t>
            </w:r>
          </w:p>
        </w:tc>
        <w:tc>
          <w:tcPr>
            <w:tcW w:w="1559" w:type="dxa"/>
            <w:vAlign w:val="center"/>
          </w:tcPr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91BFD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4-5-9-10/12</w:t>
            </w: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 60</w:t>
            </w:r>
          </w:p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37</w:t>
            </w:r>
            <w:r w:rsidR="006B14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6B14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:rsidR="00C20154" w:rsidRDefault="00C20154">
      <w:pPr>
        <w:rPr>
          <w:rFonts w:ascii="Arial" w:hAnsi="Arial" w:cs="Arial"/>
          <w:sz w:val="20"/>
          <w:szCs w:val="20"/>
        </w:rPr>
      </w:pPr>
    </w:p>
    <w:p w:rsidR="003664FF" w:rsidRDefault="00295B9F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le magasin</w:t>
      </w:r>
      <w:r w:rsidR="00C20154">
        <w:rPr>
          <w:rFonts w:ascii="Arial" w:hAnsi="Arial" w:cs="Arial"/>
          <w:sz w:val="20"/>
          <w:szCs w:val="20"/>
        </w:rPr>
        <w:t xml:space="preserve"> du se</w:t>
      </w:r>
      <w:r>
        <w:rPr>
          <w:rFonts w:ascii="Arial" w:hAnsi="Arial" w:cs="Arial"/>
          <w:sz w:val="20"/>
          <w:szCs w:val="20"/>
        </w:rPr>
        <w:t>rvice maintenance, se trouve</w:t>
      </w:r>
      <w:r w:rsidR="00C20154">
        <w:rPr>
          <w:rFonts w:ascii="Arial" w:hAnsi="Arial" w:cs="Arial"/>
          <w:sz w:val="20"/>
          <w:szCs w:val="20"/>
        </w:rPr>
        <w:t xml:space="preserve"> un variateur de vitesse de référence suivante : </w:t>
      </w:r>
      <w:r w:rsidR="00C20154" w:rsidRPr="00C20154">
        <w:rPr>
          <w:rFonts w:ascii="Arial" w:hAnsi="Arial" w:cs="Arial"/>
          <w:b/>
          <w:i/>
          <w:sz w:val="20"/>
          <w:szCs w:val="20"/>
        </w:rPr>
        <w:t>ATV312HD1</w:t>
      </w:r>
      <w:r w:rsidR="007A41D3">
        <w:rPr>
          <w:rFonts w:ascii="Arial" w:hAnsi="Arial" w:cs="Arial"/>
          <w:b/>
          <w:i/>
          <w:sz w:val="20"/>
          <w:szCs w:val="20"/>
        </w:rPr>
        <w:t>5</w:t>
      </w:r>
      <w:r w:rsidR="00C20154" w:rsidRPr="00C20154">
        <w:rPr>
          <w:rFonts w:ascii="Arial" w:hAnsi="Arial" w:cs="Arial"/>
          <w:b/>
          <w:i/>
          <w:sz w:val="20"/>
          <w:szCs w:val="20"/>
        </w:rPr>
        <w:t>N4</w:t>
      </w:r>
      <w:r w:rsidR="00C20154">
        <w:rPr>
          <w:rFonts w:ascii="Arial" w:hAnsi="Arial" w:cs="Arial"/>
          <w:sz w:val="20"/>
          <w:szCs w:val="20"/>
        </w:rPr>
        <w:t>.</w:t>
      </w:r>
    </w:p>
    <w:p w:rsidR="00237CF4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noProof/>
          <w:sz w:val="20"/>
          <w:szCs w:val="20"/>
          <w:u w:val="single"/>
        </w:rPr>
        <w:pict>
          <v:shape id="_x0000_s1201" type="#_x0000_t202" style="position:absolute;left:0;text-align:left;margin-left:442.5pt;margin-top:7pt;width:47.7pt;height:22.8pt;z-index:48">
            <v:textbox>
              <w:txbxContent>
                <w:p w:rsidR="00676303" w:rsidRDefault="00676303" w:rsidP="00301B79">
                  <w:r>
                    <w:t>…/ 5</w:t>
                  </w:r>
                </w:p>
              </w:txbxContent>
            </v:textbox>
          </v:shape>
        </w:pict>
      </w:r>
    </w:p>
    <w:p w:rsidR="00237CF4" w:rsidRPr="0043339A" w:rsidRDefault="00491BFD" w:rsidP="00237CF4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4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1  Vérifier la compatibilité de ce variateur avec le moteur à entrainer, justifier</w:t>
      </w:r>
      <w:r w:rsidRPr="00036E76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 xml:space="preserve">(DT 9/12) </w:t>
      </w:r>
      <w:r w:rsidRPr="00036E76">
        <w:rPr>
          <w:rFonts w:ascii="Arial" w:hAnsi="Arial"/>
          <w:b/>
          <w:sz w:val="20"/>
          <w:szCs w:val="20"/>
        </w:rPr>
        <w:t>:</w:t>
      </w:r>
    </w:p>
    <w:p w:rsidR="00237CF4" w:rsidRDefault="00237CF4" w:rsidP="00237CF4">
      <w:pPr>
        <w:rPr>
          <w:rFonts w:ascii="Arial" w:hAnsi="Arial" w:cs="Arial"/>
          <w:b/>
          <w:i/>
          <w:sz w:val="20"/>
          <w:szCs w:val="20"/>
        </w:rPr>
      </w:pPr>
      <w:r w:rsidRPr="008D60E3">
        <w:rPr>
          <w:rFonts w:ascii="Arial" w:hAnsi="Arial" w:cs="Arial"/>
          <w:b/>
          <w:i/>
          <w:sz w:val="20"/>
          <w:szCs w:val="20"/>
        </w:rPr>
        <w:t>Réponse :</w:t>
      </w:r>
    </w:p>
    <w:p w:rsidR="00237CF4" w:rsidRPr="007A41D3" w:rsidRDefault="007A41D3" w:rsidP="00237CF4">
      <w:pPr>
        <w:rPr>
          <w:rFonts w:ascii="Arial" w:hAnsi="Arial" w:cs="Arial"/>
          <w:b/>
          <w:i/>
          <w:sz w:val="20"/>
          <w:szCs w:val="20"/>
        </w:rPr>
      </w:pPr>
      <w:r w:rsidRPr="007A41D3">
        <w:rPr>
          <w:rFonts w:ascii="Arial" w:hAnsi="Arial" w:cs="Arial"/>
          <w:b/>
          <w:i/>
          <w:sz w:val="20"/>
          <w:szCs w:val="20"/>
        </w:rPr>
        <w:t>Ce variateur peut entrainer un moteur de puissance nominale 1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7A41D3">
        <w:rPr>
          <w:rFonts w:ascii="Arial" w:hAnsi="Arial" w:cs="Arial"/>
          <w:b/>
          <w:i/>
          <w:sz w:val="20"/>
          <w:szCs w:val="20"/>
        </w:rPr>
        <w:t xml:space="preserve"> kW, le moteur à entrainer est de puissance nominale 11 kW, donc le variateur convient et est compatible.</w:t>
      </w:r>
    </w:p>
    <w:p w:rsidR="00237CF4" w:rsidRDefault="00237CF4" w:rsidP="00237CF4">
      <w:pPr>
        <w:rPr>
          <w:rFonts w:ascii="Arial" w:hAnsi="Arial" w:cs="Arial"/>
          <w:sz w:val="20"/>
          <w:szCs w:val="20"/>
        </w:rPr>
      </w:pPr>
    </w:p>
    <w:p w:rsidR="00237CF4" w:rsidRPr="0043339A" w:rsidRDefault="00237CF4" w:rsidP="00237CF4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4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2  Compléter le schéma d’implantation</w:t>
      </w:r>
      <w:r w:rsidR="007A41D3">
        <w:rPr>
          <w:rFonts w:ascii="Arial" w:hAnsi="Arial"/>
          <w:b/>
          <w:sz w:val="20"/>
          <w:szCs w:val="20"/>
          <w:u w:val="single"/>
        </w:rPr>
        <w:t>,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7A41D3">
        <w:rPr>
          <w:rFonts w:ascii="Arial" w:hAnsi="Arial"/>
          <w:b/>
          <w:sz w:val="20"/>
          <w:szCs w:val="20"/>
          <w:u w:val="single"/>
        </w:rPr>
        <w:t xml:space="preserve">avec les repérages </w:t>
      </w:r>
      <w:r w:rsidR="00304EF3">
        <w:rPr>
          <w:rFonts w:ascii="Arial" w:hAnsi="Arial"/>
          <w:b/>
          <w:sz w:val="20"/>
          <w:szCs w:val="20"/>
          <w:u w:val="single"/>
        </w:rPr>
        <w:t>(zones en pointillés)</w:t>
      </w:r>
      <w:r w:rsidR="007A41D3">
        <w:rPr>
          <w:rFonts w:ascii="Arial" w:hAnsi="Arial"/>
          <w:b/>
          <w:sz w:val="20"/>
          <w:szCs w:val="20"/>
          <w:u w:val="single"/>
        </w:rPr>
        <w:t>,</w:t>
      </w:r>
      <w:r w:rsidR="00304EF3">
        <w:rPr>
          <w:rFonts w:ascii="Arial" w:hAnsi="Arial"/>
          <w:b/>
          <w:sz w:val="20"/>
          <w:szCs w:val="20"/>
          <w:u w:val="single"/>
        </w:rPr>
        <w:t xml:space="preserve"> </w:t>
      </w:r>
      <w:r>
        <w:rPr>
          <w:rFonts w:ascii="Arial" w:hAnsi="Arial"/>
          <w:b/>
          <w:sz w:val="20"/>
          <w:szCs w:val="20"/>
          <w:u w:val="single"/>
        </w:rPr>
        <w:t>du variateur de vitesse</w:t>
      </w:r>
      <w:r w:rsidRPr="00A147E5">
        <w:rPr>
          <w:rFonts w:ascii="Arial" w:hAnsi="Arial"/>
          <w:b/>
          <w:sz w:val="20"/>
          <w:szCs w:val="20"/>
        </w:rPr>
        <w:t xml:space="preserve"> </w:t>
      </w:r>
      <w:r w:rsidR="00491BFD">
        <w:rPr>
          <w:rFonts w:ascii="Arial" w:hAnsi="Arial"/>
          <w:b/>
          <w:sz w:val="20"/>
          <w:szCs w:val="20"/>
        </w:rPr>
        <w:t xml:space="preserve">(DT 10/12) </w:t>
      </w:r>
      <w:r w:rsidR="00491BFD" w:rsidRPr="00036E76">
        <w:rPr>
          <w:rFonts w:ascii="Arial" w:hAnsi="Arial"/>
          <w:b/>
          <w:sz w:val="20"/>
          <w:szCs w:val="20"/>
        </w:rPr>
        <w:t>:</w:t>
      </w:r>
    </w:p>
    <w:p w:rsidR="00237CF4" w:rsidRDefault="00237CF4" w:rsidP="00237C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contacts additifs sero</w:t>
      </w:r>
      <w:r w:rsidR="00697E9C">
        <w:rPr>
          <w:rFonts w:ascii="Arial" w:hAnsi="Arial" w:cs="Arial"/>
          <w:sz w:val="20"/>
          <w:szCs w:val="20"/>
        </w:rPr>
        <w:t xml:space="preserve">nt ajoutés sur les contacteurs </w:t>
      </w:r>
      <w:r>
        <w:rPr>
          <w:rFonts w:ascii="Arial" w:hAnsi="Arial" w:cs="Arial"/>
          <w:sz w:val="20"/>
          <w:szCs w:val="20"/>
        </w:rPr>
        <w:t>K</w:t>
      </w:r>
      <w:r w:rsidR="00697E9C">
        <w:rPr>
          <w:rFonts w:ascii="Arial" w:hAnsi="Arial" w:cs="Arial"/>
          <w:sz w:val="20"/>
          <w:szCs w:val="20"/>
        </w:rPr>
        <w:t xml:space="preserve">M1 et </w:t>
      </w:r>
      <w:r>
        <w:rPr>
          <w:rFonts w:ascii="Arial" w:hAnsi="Arial" w:cs="Arial"/>
          <w:sz w:val="20"/>
          <w:szCs w:val="20"/>
        </w:rPr>
        <w:t>K</w:t>
      </w:r>
      <w:r w:rsidR="00697E9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2</w:t>
      </w:r>
      <w:r w:rsidR="006B0CCB">
        <w:rPr>
          <w:rFonts w:ascii="Arial" w:hAnsi="Arial" w:cs="Arial"/>
          <w:sz w:val="20"/>
          <w:szCs w:val="20"/>
        </w:rPr>
        <w:t>, ainsi :</w:t>
      </w:r>
      <w:bookmarkStart w:id="0" w:name="_GoBack"/>
      <w:bookmarkEnd w:id="0"/>
    </w:p>
    <w:p w:rsidR="006B0CCB" w:rsidRDefault="006B0CCB" w:rsidP="006B0CC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Droite : </w:t>
      </w:r>
      <w:r w:rsidR="00491BFD">
        <w:rPr>
          <w:rFonts w:ascii="Arial" w:hAnsi="Arial" w:cs="Arial"/>
          <w:sz w:val="20"/>
          <w:szCs w:val="20"/>
        </w:rPr>
        <w:t>Km1</w:t>
      </w:r>
      <w:r w:rsidR="002D4C1F">
        <w:rPr>
          <w:rFonts w:ascii="Arial" w:hAnsi="Arial" w:cs="Arial"/>
          <w:sz w:val="20"/>
          <w:szCs w:val="20"/>
        </w:rPr>
        <w:t xml:space="preserve"> (33-3</w:t>
      </w:r>
      <w:r>
        <w:rPr>
          <w:rFonts w:ascii="Arial" w:hAnsi="Arial" w:cs="Arial"/>
          <w:sz w:val="20"/>
          <w:szCs w:val="20"/>
        </w:rPr>
        <w:t>4) sera câblé sur le sens avant LI1,</w:t>
      </w:r>
    </w:p>
    <w:p w:rsidR="006B0CCB" w:rsidRDefault="00C562C1" w:rsidP="006B0CC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241" style="position:absolute;left:0;text-align:left;margin-left:0;margin-top:.3pt;width:490.2pt;height:346pt;z-index:87" coordorigin="1134,5878" coordsize="9804,69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3" type="#_x0000_t75" style="position:absolute;left:1134;top:5878;width:9629;height:6920">
              <v:imagedata r:id="rId8" o:title=""/>
            </v:shape>
            <v:rect id="_x0000_s1134" style="position:absolute;left:5637;top:7588;width:2964;height:1938" filled="f" strokeweight=".5pt">
              <v:stroke dashstyle="dash"/>
            </v:rect>
            <v:rect id="_x0000_s1135" style="position:absolute;left:2217;top:8728;width:1425;height:798" filled="f" strokeweight=".5pt">
              <v:stroke dashstyle="dash"/>
            </v:rect>
            <v:rect id="_x0000_s1136" style="position:absolute;left:1362;top:10666;width:2565;height:1140" filled="f" strokeweight=".5pt">
              <v:stroke dashstyle="dash"/>
            </v:rect>
            <v:rect id="_x0000_s1137" style="position:absolute;left:5922;top:10666;width:5016;height:1482" filled="f" strokeweight=".5pt">
              <v:stroke dashstyle="dash"/>
            </v:rect>
          </v:group>
          <o:OLEObject Type="Embed" ProgID="Visio.Drawing.11" ShapeID="_x0000_s1133" DrawAspect="Content" ObjectID="_1401894661" r:id="rId9"/>
        </w:pict>
      </w:r>
      <w:r w:rsidR="006B0CCB">
        <w:rPr>
          <w:rFonts w:ascii="Arial" w:hAnsi="Arial" w:cs="Arial"/>
          <w:sz w:val="20"/>
          <w:szCs w:val="20"/>
        </w:rPr>
        <w:t xml:space="preserve">Gauche : </w:t>
      </w:r>
      <w:r w:rsidR="00491BFD">
        <w:rPr>
          <w:rFonts w:ascii="Arial" w:hAnsi="Arial" w:cs="Arial"/>
          <w:sz w:val="20"/>
          <w:szCs w:val="20"/>
        </w:rPr>
        <w:t>Km2</w:t>
      </w:r>
      <w:r w:rsidR="006B0CCB">
        <w:rPr>
          <w:rFonts w:ascii="Arial" w:hAnsi="Arial" w:cs="Arial"/>
          <w:sz w:val="20"/>
          <w:szCs w:val="20"/>
        </w:rPr>
        <w:t xml:space="preserve"> (83-84) sera câblé sur le sens arrière LI2.</w:t>
      </w:r>
    </w:p>
    <w:p w:rsidR="006B0CCB" w:rsidRDefault="006B0CCB" w:rsidP="006B0C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consigne de vitesse sera transmise par la sortie analogique %QW4</w:t>
      </w:r>
      <w:proofErr w:type="gramStart"/>
      <w:r>
        <w:rPr>
          <w:rFonts w:ascii="Arial" w:hAnsi="Arial" w:cs="Arial"/>
          <w:sz w:val="20"/>
          <w:szCs w:val="20"/>
        </w:rPr>
        <w:t>,</w:t>
      </w:r>
      <w:r w:rsidR="006E073E">
        <w:rPr>
          <w:rFonts w:ascii="Arial" w:hAnsi="Arial" w:cs="Arial"/>
          <w:sz w:val="20"/>
          <w:szCs w:val="20"/>
        </w:rPr>
        <w:t>0</w:t>
      </w:r>
      <w:proofErr w:type="gramEnd"/>
      <w:r>
        <w:rPr>
          <w:rFonts w:ascii="Arial" w:hAnsi="Arial" w:cs="Arial"/>
          <w:sz w:val="20"/>
          <w:szCs w:val="20"/>
        </w:rPr>
        <w:t xml:space="preserve"> (0-10V).</w:t>
      </w:r>
    </w:p>
    <w:p w:rsidR="00237CF4" w:rsidRDefault="004506E4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freinage reste inchangé et est compatible avec le variateur.</w: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02" type="#_x0000_t202" style="position:absolute;left:0;text-align:left;margin-left:325.65pt;margin-top:-.2pt;width:47.7pt;height:22.8pt;z-index:49">
            <v:textbox>
              <w:txbxContent>
                <w:p w:rsidR="00676303" w:rsidRDefault="00676303" w:rsidP="00301B79">
                  <w:r>
                    <w:t>…/ 5</w:t>
                  </w:r>
                </w:p>
              </w:txbxContent>
            </v:textbox>
          </v:shape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84" type="#_x0000_t202" style="position:absolute;left:0;text-align:left;margin-left:259.35pt;margin-top:2.45pt;width:28.5pt;height:25.75pt;z-index:37" filled="f" stroked="f" strokeweight="2pt">
            <v:textbox style="layout-flow:vertical;mso-layout-flow-alt:bottom-to-top">
              <w:txbxContent>
                <w:p w:rsidR="00676303" w:rsidRPr="007A41D3" w:rsidRDefault="00676303" w:rsidP="007A41D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Km2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83" type="#_x0000_t202" style="position:absolute;left:0;text-align:left;margin-left:242.25pt;margin-top:2.45pt;width:28.5pt;height:25.75pt;z-index:36" filled="f" stroked="f" strokeweight="2pt">
            <v:textbox style="layout-flow:vertical;mso-layout-flow-alt:bottom-to-top">
              <w:txbxContent>
                <w:p w:rsidR="00676303" w:rsidRPr="007A41D3" w:rsidRDefault="0067630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Km1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5" type="#_x0000_t202" style="position:absolute;left:0;text-align:left;margin-left:245.1pt;margin-top:31pt;width:28.5pt;height:17.1pt;z-index:38" filled="f" stroked="f" strokeweight="2pt">
            <v:textbox style="layout-flow:vertical;mso-layout-flow-alt:bottom-to-top">
              <w:txbxContent>
                <w:p w:rsidR="00676303" w:rsidRPr="007A41D3" w:rsidRDefault="00676303" w:rsidP="007A41D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33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left:0;text-align:left;margin-left:245.1pt;margin-top:59.55pt;width:28.5pt;height:17.1pt;z-index:40" filled="f" stroked="f" strokeweight="2pt">
            <v:textbox style="layout-flow:vertical;mso-layout-flow-alt:bottom-to-top">
              <w:txbxContent>
                <w:p w:rsidR="00676303" w:rsidRPr="007A41D3" w:rsidRDefault="00676303" w:rsidP="007A41D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34</w:t>
                  </w:r>
                </w:p>
              </w:txbxContent>
            </v:textbox>
          </v:shape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86" type="#_x0000_t202" style="position:absolute;left:0;text-align:left;margin-left:265.05pt;margin-top:8.05pt;width:28.5pt;height:17.1pt;z-index:39" filled="f" stroked="f" strokeweight="2pt">
            <v:textbox style="layout-flow:vertical;mso-layout-flow-alt:bottom-to-top">
              <w:txbxContent>
                <w:p w:rsidR="00676303" w:rsidRPr="007A41D3" w:rsidRDefault="00676303" w:rsidP="007A41D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83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32" style="position:absolute;left:0;text-align:left;margin-left:250.8pt;margin-top:2.35pt;width:111.15pt;height:0;z-index:23" o:connectortype="straight" strokeweight="2pt"/>
        </w:pict>
      </w:r>
      <w:r>
        <w:rPr>
          <w:noProof/>
        </w:rPr>
        <w:pict>
          <v:shape id="_x0000_s1168" type="#_x0000_t32" style="position:absolute;left:0;text-align:left;margin-left:361.95pt;margin-top:2.35pt;width:0;height:71.35pt;flip:y;z-index:22" o:connectortype="straight" strokeweight="2pt"/>
        </w:pict>
      </w:r>
      <w:r>
        <w:rPr>
          <w:noProof/>
        </w:rPr>
        <w:pict>
          <v:group id="_x0000_s1164" style="position:absolute;left:0;text-align:left;margin-left:262.2pt;margin-top:2.35pt;width:8.55pt;height:71.35pt;z-index:21" coordorigin="6093,7632" coordsize="171,1427">
            <v:shape id="_x0000_s1165" type="#_x0000_t32" style="position:absolute;left:6264;top:7632;width:0;height:342" o:connectortype="straight" strokeweight="2pt"/>
            <v:shape id="_x0000_s1166" type="#_x0000_t32" style="position:absolute;left:6093;top:8031;width:171;height:342" o:connectortype="straight" strokeweight="2pt"/>
            <v:shape id="_x0000_s1167" type="#_x0000_t32" style="position:absolute;left:6264;top:8373;width:0;height:686" o:connectortype="straight" strokeweight="2pt"/>
          </v:group>
        </w:pict>
      </w:r>
      <w:r>
        <w:rPr>
          <w:rFonts w:ascii="Arial" w:hAnsi="Arial" w:cs="Arial"/>
          <w:noProof/>
          <w:sz w:val="20"/>
          <w:szCs w:val="20"/>
        </w:rPr>
        <w:pict>
          <v:group id="_x0000_s1163" style="position:absolute;left:0;text-align:left;margin-left:242.25pt;margin-top:2.35pt;width:8.55pt;height:71.35pt;z-index:20" coordorigin="6093,7632" coordsize="171,1427">
            <v:shape id="_x0000_s1160" type="#_x0000_t32" style="position:absolute;left:6264;top:7632;width:0;height:342" o:connectortype="straight" strokeweight="2pt"/>
            <v:shape id="_x0000_s1161" type="#_x0000_t32" style="position:absolute;left:6093;top:8031;width:171;height:342" o:connectortype="straight" strokeweight="2pt"/>
            <v:shape id="_x0000_s1162" type="#_x0000_t32" style="position:absolute;left:6264;top:8373;width:0;height:686" o:connectortype="straight" strokeweight="2pt"/>
          </v:group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04" type="#_x0000_t202" style="position:absolute;left:0;text-align:left;margin-left:133.95pt;margin-top:10.55pt;width:47.7pt;height:22.8pt;z-index:51">
            <v:textbox>
              <w:txbxContent>
                <w:p w:rsidR="00676303" w:rsidRDefault="00676303" w:rsidP="00301B79">
                  <w:r>
                    <w:t>…/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8" type="#_x0000_t202" style="position:absolute;left:0;text-align:left;margin-left:267.9pt;margin-top:2.1pt;width:28.5pt;height:17.1pt;z-index:41" filled="f" stroked="f" strokeweight="2pt">
            <v:textbox style="layout-flow:vertical;mso-layout-flow-alt:bottom-to-top">
              <w:txbxContent>
                <w:p w:rsidR="00676303" w:rsidRPr="007A41D3" w:rsidRDefault="00676303" w:rsidP="007A41D3">
                  <w:pP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>84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32" style="position:absolute;left:0;text-align:left;margin-left:116.85pt;margin-top:4.85pt;width:0;height:34.3pt;z-index:19" o:connectortype="straight" strokeweight="2pt"/>
        </w:pict>
      </w:r>
      <w:r>
        <w:rPr>
          <w:noProof/>
        </w:rPr>
        <w:pict>
          <v:shape id="_x0000_s1158" type="#_x0000_t32" style="position:absolute;left:0;text-align:left;margin-left:99.75pt;margin-top:4.95pt;width:0;height:34.3pt;z-index:18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56" type="#_x0000_t32" style="position:absolute;left:0;text-align:left;margin-left:79.8pt;margin-top:4.85pt;width:0;height:34.3pt;z-index:17" o:connectortype="straight" strokeweight="2pt"/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76" type="#_x0000_t32" style="position:absolute;left:0;text-align:left;margin-left:250.8pt;margin-top:4.05pt;width:0;height:37.05pt;z-index:30" o:connectortype="straight" strokeweight="2pt"/>
        </w:pict>
      </w:r>
      <w:r>
        <w:rPr>
          <w:noProof/>
        </w:rPr>
        <w:pict>
          <v:shape id="_x0000_s1174" type="#_x0000_t32" style="position:absolute;left:0;text-align:left;margin-left:270.75pt;margin-top:3.85pt;width:0;height:28.7pt;z-index:28" o:connectortype="straight" strokeweight="2pt"/>
        </w:pict>
      </w:r>
      <w:r>
        <w:rPr>
          <w:noProof/>
        </w:rPr>
        <w:pict>
          <v:shape id="_x0000_s1171" type="#_x0000_t32" style="position:absolute;left:0;text-align:left;margin-left:99.75pt;margin-top:3.95pt;width:0;height:40pt;z-index:25" o:connectortype="straight" strokeweight="2pt"/>
        </w:pict>
      </w:r>
      <w:r>
        <w:rPr>
          <w:noProof/>
        </w:rPr>
        <w:pict>
          <v:shape id="_x0000_s1172" type="#_x0000_t32" style="position:absolute;left:0;text-align:left;margin-left:116.85pt;margin-top:3.85pt;width:0;height:40.1pt;z-index:26" o:connectortype="straight" strokeweight="2pt"/>
        </w:pict>
      </w:r>
      <w:r>
        <w:rPr>
          <w:noProof/>
        </w:rPr>
        <w:pict>
          <v:shape id="_x0000_s1170" type="#_x0000_t32" style="position:absolute;left:0;text-align:left;margin-left:79.8pt;margin-top:3.85pt;width:0;height:40.1pt;z-index:24" o:connectortype="straight" strokeweight="2pt"/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81" type="#_x0000_t32" style="position:absolute;left:0;text-align:left;margin-left:34.2pt;margin-top:6.8pt;width:65.55pt;height:0;flip:x;z-index:34" o:connectortype="straight" strokeweight="2pt"/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82" type="#_x0000_t32" style="position:absolute;left:0;text-align:left;margin-left:34.2pt;margin-top:7.3pt;width:45.6pt;height:0;flip:x;z-index:35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oval id="_x0000_s1178" style="position:absolute;left:0;text-align:left;margin-left:407.55pt;margin-top:3.85pt;width:11.4pt;height:19.95pt;z-index:31" filled="f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73" type="#_x0000_t32" style="position:absolute;left:0;text-align:left;margin-left:270.75pt;margin-top:9.55pt;width:176.7pt;height:.05pt;flip:x;z-index:27" o:connectortype="straight" strokeweight="2pt"/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75" type="#_x0000_t32" style="position:absolute;left:0;text-align:left;margin-left:250.8pt;margin-top:6.6pt;width:213.75pt;height:.05pt;flip:x;z-index:29" o:connectortype="straight" strokeweight="2pt"/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80" type="#_x0000_t32" style="position:absolute;left:0;text-align:left;margin-left:413.25pt;margin-top:6.5pt;width:34.2pt;height:0;z-index:33" o:connectortype="straight" strokeweight="2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79" type="#_x0000_t32" style="position:absolute;left:0;text-align:left;margin-left:413.25pt;margin-top:.8pt;width:0;height:5.7pt;z-index:32" o:connectortype="straight" strokeweight="2pt"/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03" type="#_x0000_t202" style="position:absolute;left:0;text-align:left;margin-left:11.4pt;margin-top:3.45pt;width:47.7pt;height:22.8pt;z-index:50">
            <v:textbox>
              <w:txbxContent>
                <w:p w:rsidR="00676303" w:rsidRDefault="00676303" w:rsidP="00301B79">
                  <w:r>
                    <w:t>…/ 5</w:t>
                  </w:r>
                </w:p>
              </w:txbxContent>
            </v:textbox>
          </v:shape>
        </w:pict>
      </w:r>
    </w:p>
    <w:p w:rsidR="006708E2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06" type="#_x0000_t202" style="position:absolute;left:0;text-align:left;margin-left:407.55pt;margin-top:9.05pt;width:81.9pt;height:22.8pt;z-index:53">
            <v:textbox>
              <w:txbxContent>
                <w:p w:rsidR="00676303" w:rsidRDefault="00676303" w:rsidP="00301B79">
                  <w:r>
                    <w:t>Total : …/ 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5" type="#_x0000_t202" style="position:absolute;left:0;text-align:left;margin-left:239.4pt;margin-top:9.05pt;width:47.7pt;height:22.8pt;z-index:52">
            <v:textbox>
              <w:txbxContent>
                <w:p w:rsidR="00676303" w:rsidRDefault="00676303" w:rsidP="00301B79">
                  <w:r>
                    <w:t>…/ 3</w:t>
                  </w:r>
                </w:p>
              </w:txbxContent>
            </v:textbox>
          </v:shape>
        </w:pic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p w:rsidR="00304EF3" w:rsidRDefault="00304EF3" w:rsidP="00304EF3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4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 xml:space="preserve">3  </w:t>
      </w:r>
      <w:r w:rsidR="0050746A">
        <w:rPr>
          <w:rFonts w:ascii="Arial" w:hAnsi="Arial"/>
          <w:b/>
          <w:sz w:val="20"/>
          <w:szCs w:val="20"/>
          <w:u w:val="single"/>
        </w:rPr>
        <w:t>Relever les valeurs des d</w:t>
      </w:r>
      <w:r w:rsidR="00295B9F">
        <w:rPr>
          <w:rFonts w:ascii="Arial" w:hAnsi="Arial"/>
          <w:b/>
          <w:sz w:val="20"/>
          <w:szCs w:val="20"/>
          <w:u w:val="single"/>
        </w:rPr>
        <w:t>ifférents paramètres suivants a</w:t>
      </w:r>
      <w:r w:rsidR="0050746A">
        <w:rPr>
          <w:rFonts w:ascii="Arial" w:hAnsi="Arial"/>
          <w:b/>
          <w:sz w:val="20"/>
          <w:szCs w:val="20"/>
          <w:u w:val="single"/>
        </w:rPr>
        <w:t>fin de régler le variateur de vitess</w:t>
      </w:r>
      <w:r>
        <w:rPr>
          <w:rFonts w:ascii="Arial" w:hAnsi="Arial"/>
          <w:b/>
          <w:sz w:val="20"/>
          <w:szCs w:val="20"/>
          <w:u w:val="single"/>
        </w:rPr>
        <w:t>e</w:t>
      </w:r>
      <w:r w:rsidRPr="00A147E5">
        <w:rPr>
          <w:rFonts w:ascii="Arial" w:hAnsi="Arial"/>
          <w:b/>
          <w:sz w:val="20"/>
          <w:szCs w:val="20"/>
        </w:rPr>
        <w:t xml:space="preserve"> :</w:t>
      </w:r>
    </w:p>
    <w:p w:rsidR="002D4C1F" w:rsidRPr="0043339A" w:rsidRDefault="002D4C1F" w:rsidP="00304EF3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(DT 9/12 et DT 7/12)</w:t>
      </w:r>
    </w:p>
    <w:p w:rsidR="006708E2" w:rsidRDefault="006708E2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"/>
        <w:gridCol w:w="1417"/>
        <w:gridCol w:w="335"/>
        <w:gridCol w:w="2500"/>
        <w:gridCol w:w="1417"/>
        <w:gridCol w:w="2023"/>
        <w:gridCol w:w="812"/>
        <w:gridCol w:w="901"/>
      </w:tblGrid>
      <w:tr w:rsidR="0050746A" w:rsidRPr="00C50021" w:rsidTr="007A41D3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Paramètre</w:t>
            </w:r>
          </w:p>
        </w:tc>
        <w:tc>
          <w:tcPr>
            <w:tcW w:w="2835" w:type="dxa"/>
            <w:gridSpan w:val="2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Valeur de réglage</w:t>
            </w:r>
          </w:p>
        </w:tc>
        <w:tc>
          <w:tcPr>
            <w:tcW w:w="1417" w:type="dxa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Paramètre</w:t>
            </w:r>
          </w:p>
        </w:tc>
        <w:tc>
          <w:tcPr>
            <w:tcW w:w="2835" w:type="dxa"/>
            <w:gridSpan w:val="2"/>
          </w:tcPr>
          <w:p w:rsidR="0050746A" w:rsidRPr="00C50021" w:rsidRDefault="0050746A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Valeur de réglage</w:t>
            </w:r>
          </w:p>
        </w:tc>
      </w:tr>
      <w:tr w:rsidR="00BE207A" w:rsidRPr="00C50021" w:rsidTr="007A41D3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UnS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400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COS</w:t>
            </w:r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0.87</w:t>
            </w:r>
          </w:p>
        </w:tc>
      </w:tr>
      <w:tr w:rsidR="00BE207A" w:rsidRPr="00C50021" w:rsidTr="007A41D3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FrS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LSP</w:t>
            </w:r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</w:tr>
      <w:tr w:rsidR="00BE207A" w:rsidRPr="00C50021" w:rsidTr="007A41D3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nCr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20.6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HSP</w:t>
            </w:r>
          </w:p>
        </w:tc>
        <w:tc>
          <w:tcPr>
            <w:tcW w:w="2835" w:type="dxa"/>
            <w:gridSpan w:val="2"/>
          </w:tcPr>
          <w:p w:rsidR="00BE207A" w:rsidRPr="007A41D3" w:rsidRDefault="000F4B25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07" type="#_x0000_t202" style="position:absolute;left:0;text-align:left;margin-left:138.65pt;margin-top:13.4pt;width:47.7pt;height:22.8pt;z-index:54;mso-position-horizontal-relative:text;mso-position-vertical-relative:text">
                  <v:textbox>
                    <w:txbxContent>
                      <w:p w:rsidR="00676303" w:rsidRDefault="00676303" w:rsidP="00F06914">
                        <w:r>
                          <w:t>…/ 16</w:t>
                        </w:r>
                      </w:p>
                    </w:txbxContent>
                  </v:textbox>
                </v:shape>
              </w:pict>
            </w:r>
            <w:r w:rsidR="007A41D3" w:rsidRPr="007A41D3">
              <w:rPr>
                <w:rFonts w:ascii="Arial" w:hAnsi="Arial" w:cs="Arial"/>
                <w:b/>
                <w:i/>
                <w:sz w:val="20"/>
                <w:szCs w:val="20"/>
              </w:rPr>
              <w:t>50</w:t>
            </w:r>
          </w:p>
        </w:tc>
      </w:tr>
      <w:tr w:rsidR="00BE207A" w:rsidRPr="00C50021" w:rsidTr="007A41D3">
        <w:trPr>
          <w:gridBefore w:val="1"/>
          <w:gridAfter w:val="1"/>
          <w:wBefore w:w="298" w:type="dxa"/>
          <w:wAfter w:w="901" w:type="dxa"/>
        </w:trPr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nSP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2935</w:t>
            </w:r>
          </w:p>
        </w:tc>
        <w:tc>
          <w:tcPr>
            <w:tcW w:w="1417" w:type="dxa"/>
          </w:tcPr>
          <w:p w:rsidR="00BE207A" w:rsidRPr="00C50021" w:rsidRDefault="00BE207A" w:rsidP="004C489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ItH</w:t>
            </w:r>
            <w:proofErr w:type="spellEnd"/>
          </w:p>
        </w:tc>
        <w:tc>
          <w:tcPr>
            <w:tcW w:w="2835" w:type="dxa"/>
            <w:gridSpan w:val="2"/>
          </w:tcPr>
          <w:p w:rsidR="00BE207A" w:rsidRPr="007A41D3" w:rsidRDefault="007A41D3" w:rsidP="004C489E">
            <w:pPr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20.6</w:t>
            </w:r>
          </w:p>
        </w:tc>
      </w:tr>
      <w:tr w:rsidR="004C489E" w:rsidTr="007A41D3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6"/>
          <w:jc w:val="center"/>
        </w:trPr>
        <w:tc>
          <w:tcPr>
            <w:tcW w:w="2050" w:type="dxa"/>
            <w:gridSpan w:val="3"/>
            <w:vAlign w:val="center"/>
          </w:tcPr>
          <w:p w:rsidR="004C489E" w:rsidRDefault="004C489E" w:rsidP="00566461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gridSpan w:val="3"/>
            <w:vAlign w:val="center"/>
          </w:tcPr>
          <w:p w:rsidR="004C489E" w:rsidRPr="00676303" w:rsidRDefault="002D12D2" w:rsidP="00566461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713" w:type="dxa"/>
            <w:gridSpan w:val="2"/>
            <w:vAlign w:val="center"/>
          </w:tcPr>
          <w:p w:rsidR="004C489E" w:rsidRDefault="004C489E" w:rsidP="001823B8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</w:t>
            </w:r>
            <w:r w:rsidR="001823B8">
              <w:rPr>
                <w:rFonts w:ascii="Arial" w:hAnsi="Arial" w:cs="Arial"/>
                <w:b/>
                <w:iCs/>
              </w:rPr>
              <w:t>C</w:t>
            </w:r>
            <w:r>
              <w:rPr>
                <w:rFonts w:ascii="Arial" w:hAnsi="Arial" w:cs="Arial"/>
                <w:b/>
                <w:iCs/>
              </w:rPr>
              <w:t xml:space="preserve"> 5/</w:t>
            </w:r>
            <w:r w:rsidR="00F3772E">
              <w:rPr>
                <w:rFonts w:ascii="Arial" w:hAnsi="Arial" w:cs="Arial"/>
                <w:b/>
                <w:iCs/>
              </w:rPr>
              <w:t>6</w:t>
            </w:r>
          </w:p>
        </w:tc>
      </w:tr>
    </w:tbl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048"/>
        <w:gridCol w:w="1559"/>
        <w:gridCol w:w="1560"/>
        <w:gridCol w:w="1984"/>
      </w:tblGrid>
      <w:tr w:rsidR="002D12D2" w:rsidTr="001231EF">
        <w:trPr>
          <w:cantSplit/>
          <w:trHeight w:val="449"/>
        </w:trPr>
        <w:tc>
          <w:tcPr>
            <w:tcW w:w="738" w:type="dxa"/>
            <w:vAlign w:val="center"/>
          </w:tcPr>
          <w:p w:rsidR="002D12D2" w:rsidRDefault="002D12D2" w:rsidP="008B3675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Q5</w:t>
            </w:r>
          </w:p>
        </w:tc>
        <w:tc>
          <w:tcPr>
            <w:tcW w:w="4048" w:type="dxa"/>
            <w:vAlign w:val="center"/>
          </w:tcPr>
          <w:p w:rsidR="002D12D2" w:rsidRDefault="002D12D2" w:rsidP="008B3675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et réglage des paramètres de l’A.P.I.</w:t>
            </w:r>
          </w:p>
        </w:tc>
        <w:tc>
          <w:tcPr>
            <w:tcW w:w="1559" w:type="dxa"/>
            <w:vAlign w:val="center"/>
          </w:tcPr>
          <w:p w:rsidR="002D12D2" w:rsidRDefault="002D12D2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491BFD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3-10-11/12</w:t>
            </w:r>
          </w:p>
        </w:tc>
        <w:tc>
          <w:tcPr>
            <w:tcW w:w="1560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D12D2" w:rsidRDefault="002D12D2" w:rsidP="001231EF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: 30          min</w:t>
            </w:r>
          </w:p>
        </w:tc>
        <w:tc>
          <w:tcPr>
            <w:tcW w:w="1984" w:type="dxa"/>
            <w:vAlign w:val="center"/>
          </w:tcPr>
          <w:p w:rsidR="002D12D2" w:rsidRDefault="002D12D2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26</w:t>
            </w:r>
            <w:r w:rsidR="006B14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6B14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p w:rsidR="0050746A" w:rsidRDefault="008B367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consigne de vitesse de rotation sera transmise au variateur de vitesse par l’intermédiaire d’une sortie analogique 0-10 V.</w:t>
      </w:r>
      <w:r w:rsidR="006D781C">
        <w:rPr>
          <w:rFonts w:ascii="Arial" w:hAnsi="Arial" w:cs="Arial"/>
          <w:sz w:val="20"/>
          <w:szCs w:val="20"/>
        </w:rPr>
        <w:t xml:space="preserve"> La tension de cette sortie est l’image de la valeur %QW4</w:t>
      </w:r>
      <w:proofErr w:type="gramStart"/>
      <w:r w:rsidR="006D781C">
        <w:rPr>
          <w:rFonts w:ascii="Arial" w:hAnsi="Arial" w:cs="Arial"/>
          <w:sz w:val="20"/>
          <w:szCs w:val="20"/>
        </w:rPr>
        <w:t>,0</w:t>
      </w:r>
      <w:proofErr w:type="gramEnd"/>
      <w:r w:rsidR="006D781C">
        <w:rPr>
          <w:rFonts w:ascii="Arial" w:hAnsi="Arial" w:cs="Arial"/>
          <w:sz w:val="20"/>
          <w:szCs w:val="20"/>
        </w:rPr>
        <w:t xml:space="preserve"> qui varie de 0 à 10000 points sachant qu’un point correspond à 0.001 V.</w:t>
      </w:r>
    </w:p>
    <w:p w:rsidR="0050746A" w:rsidRDefault="0050746A" w:rsidP="00C20154">
      <w:pPr>
        <w:jc w:val="both"/>
        <w:rPr>
          <w:rFonts w:ascii="Arial" w:hAnsi="Arial" w:cs="Arial"/>
          <w:sz w:val="20"/>
          <w:szCs w:val="20"/>
        </w:rPr>
      </w:pPr>
    </w:p>
    <w:p w:rsidR="00E73257" w:rsidRPr="0043339A" w:rsidRDefault="00E73257" w:rsidP="004C489E">
      <w:pPr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5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>
        <w:rPr>
          <w:rFonts w:ascii="Arial" w:hAnsi="Arial"/>
          <w:b/>
          <w:sz w:val="20"/>
          <w:szCs w:val="20"/>
          <w:u w:val="single"/>
        </w:rPr>
        <w:t>1  Déterminer pour les vitesses de fonctionnement</w:t>
      </w:r>
      <w:r w:rsidR="00F74677">
        <w:rPr>
          <w:rFonts w:ascii="Arial" w:hAnsi="Arial"/>
          <w:b/>
          <w:sz w:val="20"/>
          <w:szCs w:val="20"/>
          <w:u w:val="single"/>
        </w:rPr>
        <w:t xml:space="preserve"> données</w:t>
      </w:r>
      <w:r>
        <w:rPr>
          <w:rFonts w:ascii="Arial" w:hAnsi="Arial"/>
          <w:b/>
          <w:sz w:val="20"/>
          <w:szCs w:val="20"/>
          <w:u w:val="single"/>
        </w:rPr>
        <w:t>, l</w:t>
      </w:r>
      <w:r w:rsidR="00F74677">
        <w:rPr>
          <w:rFonts w:ascii="Arial" w:hAnsi="Arial"/>
          <w:b/>
          <w:sz w:val="20"/>
          <w:szCs w:val="20"/>
          <w:u w:val="single"/>
        </w:rPr>
        <w:t>e nombre</w:t>
      </w:r>
      <w:r>
        <w:rPr>
          <w:rFonts w:ascii="Arial" w:hAnsi="Arial"/>
          <w:b/>
          <w:sz w:val="20"/>
          <w:szCs w:val="20"/>
          <w:u w:val="single"/>
        </w:rPr>
        <w:t xml:space="preserve"> </w:t>
      </w:r>
      <w:r w:rsidR="004C489E">
        <w:rPr>
          <w:rFonts w:ascii="Arial" w:hAnsi="Arial"/>
          <w:b/>
          <w:sz w:val="20"/>
          <w:szCs w:val="20"/>
          <w:u w:val="single"/>
        </w:rPr>
        <w:t xml:space="preserve">de points </w:t>
      </w:r>
      <w:r>
        <w:rPr>
          <w:rFonts w:ascii="Arial" w:hAnsi="Arial"/>
          <w:b/>
          <w:sz w:val="20"/>
          <w:szCs w:val="20"/>
          <w:u w:val="single"/>
        </w:rPr>
        <w:t>à affecter à la sortie %QW4</w:t>
      </w:r>
      <w:proofErr w:type="gramStart"/>
      <w:r>
        <w:rPr>
          <w:rFonts w:ascii="Arial" w:hAnsi="Arial"/>
          <w:b/>
          <w:sz w:val="20"/>
          <w:szCs w:val="20"/>
          <w:u w:val="single"/>
        </w:rPr>
        <w:t>,0</w:t>
      </w:r>
      <w:proofErr w:type="gramEnd"/>
      <w:r w:rsidR="00F74677">
        <w:rPr>
          <w:rFonts w:ascii="Arial" w:hAnsi="Arial"/>
          <w:b/>
          <w:sz w:val="20"/>
          <w:szCs w:val="20"/>
          <w:u w:val="single"/>
        </w:rPr>
        <w:t>, la tension de consigne appliquée au variateur</w:t>
      </w:r>
      <w:r>
        <w:rPr>
          <w:rFonts w:ascii="Arial" w:hAnsi="Arial"/>
          <w:b/>
          <w:sz w:val="20"/>
          <w:szCs w:val="20"/>
          <w:u w:val="single"/>
        </w:rPr>
        <w:t xml:space="preserve"> ainsi que la fréquence de la tension affectée au moteur</w:t>
      </w:r>
      <w:r w:rsidRPr="00A147E5">
        <w:rPr>
          <w:rFonts w:ascii="Arial" w:hAnsi="Arial"/>
          <w:b/>
          <w:sz w:val="20"/>
          <w:szCs w:val="20"/>
        </w:rPr>
        <w:t xml:space="preserve"> </w:t>
      </w:r>
      <w:r w:rsidR="00491BFD">
        <w:rPr>
          <w:rFonts w:ascii="Arial" w:hAnsi="Arial"/>
          <w:b/>
          <w:sz w:val="20"/>
          <w:szCs w:val="20"/>
        </w:rPr>
        <w:t xml:space="preserve">(DT 10/12) </w:t>
      </w:r>
      <w:r w:rsidR="00491BFD" w:rsidRPr="00036E76">
        <w:rPr>
          <w:rFonts w:ascii="Arial" w:hAnsi="Arial"/>
          <w:b/>
          <w:sz w:val="20"/>
          <w:szCs w:val="20"/>
        </w:rPr>
        <w:t>:</w:t>
      </w:r>
    </w:p>
    <w:p w:rsidR="00E73257" w:rsidRDefault="00E73257" w:rsidP="00C2015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450"/>
      </w:tblGrid>
      <w:tr w:rsidR="00E73257" w:rsidRPr="00C50021" w:rsidTr="00C50021">
        <w:tc>
          <w:tcPr>
            <w:tcW w:w="1955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Vitesse (</w:t>
            </w:r>
            <w:proofErr w:type="spellStart"/>
            <w:r w:rsidRPr="00C50021">
              <w:rPr>
                <w:rFonts w:ascii="Arial" w:hAnsi="Arial" w:cs="Arial"/>
                <w:sz w:val="20"/>
                <w:szCs w:val="20"/>
              </w:rPr>
              <w:t>trs</w:t>
            </w:r>
            <w:proofErr w:type="spellEnd"/>
            <w:r w:rsidRPr="00C50021">
              <w:rPr>
                <w:rFonts w:ascii="Arial" w:hAnsi="Arial" w:cs="Arial"/>
                <w:sz w:val="20"/>
                <w:szCs w:val="20"/>
              </w:rPr>
              <w:t>/min)</w:t>
            </w:r>
          </w:p>
        </w:tc>
        <w:tc>
          <w:tcPr>
            <w:tcW w:w="1955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Nombre de points</w:t>
            </w:r>
          </w:p>
        </w:tc>
        <w:tc>
          <w:tcPr>
            <w:tcW w:w="1956" w:type="dxa"/>
            <w:vAlign w:val="center"/>
          </w:tcPr>
          <w:p w:rsidR="00E73257" w:rsidRPr="00C50021" w:rsidRDefault="00E73257" w:rsidP="00C50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Tension %QW4</w:t>
            </w:r>
            <w:proofErr w:type="gramStart"/>
            <w:r w:rsidRPr="00C50021">
              <w:rPr>
                <w:rFonts w:ascii="Arial" w:hAnsi="Arial" w:cs="Arial"/>
                <w:sz w:val="20"/>
                <w:szCs w:val="20"/>
              </w:rPr>
              <w:t>,0</w:t>
            </w:r>
            <w:proofErr w:type="gramEnd"/>
          </w:p>
        </w:tc>
        <w:tc>
          <w:tcPr>
            <w:tcW w:w="2450" w:type="dxa"/>
            <w:vAlign w:val="center"/>
          </w:tcPr>
          <w:p w:rsidR="00E73257" w:rsidRPr="00C50021" w:rsidRDefault="00E7325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Fréquence tension alimentation moteur (Hz)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55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956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2450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955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3333</w:t>
            </w:r>
          </w:p>
        </w:tc>
        <w:tc>
          <w:tcPr>
            <w:tcW w:w="1956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3.33</w:t>
            </w:r>
          </w:p>
        </w:tc>
        <w:tc>
          <w:tcPr>
            <w:tcW w:w="2450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16.7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955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5000</w:t>
            </w:r>
          </w:p>
        </w:tc>
        <w:tc>
          <w:tcPr>
            <w:tcW w:w="1956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450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25</w:t>
            </w:r>
          </w:p>
        </w:tc>
      </w:tr>
      <w:tr w:rsidR="00F74677" w:rsidRPr="00C50021" w:rsidTr="00C50021">
        <w:tc>
          <w:tcPr>
            <w:tcW w:w="1955" w:type="dxa"/>
          </w:tcPr>
          <w:p w:rsidR="00F74677" w:rsidRPr="00C50021" w:rsidRDefault="00F74677" w:rsidP="00C5002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021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955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10000</w:t>
            </w:r>
          </w:p>
        </w:tc>
        <w:tc>
          <w:tcPr>
            <w:tcW w:w="1956" w:type="dxa"/>
          </w:tcPr>
          <w:p w:rsidR="00F74677" w:rsidRPr="007A41D3" w:rsidRDefault="00F74677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2450" w:type="dxa"/>
          </w:tcPr>
          <w:p w:rsidR="00F74677" w:rsidRPr="007A41D3" w:rsidRDefault="000F4B25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08" type="#_x0000_t202" style="position:absolute;left:0;text-align:left;margin-left:120.25pt;margin-top:1pt;width:47.7pt;height:22.8pt;z-index:55;mso-position-horizontal-relative:text;mso-position-vertical-relative:text">
                  <v:textbox style="mso-next-textbox:#_x0000_s1208">
                    <w:txbxContent>
                      <w:p w:rsidR="00676303" w:rsidRDefault="00676303" w:rsidP="00F06914">
                        <w:r>
                          <w:t>…/ 6</w:t>
                        </w:r>
                      </w:p>
                    </w:txbxContent>
                  </v:textbox>
                </v:shape>
              </w:pict>
            </w:r>
          </w:p>
          <w:p w:rsidR="00F74677" w:rsidRPr="007A41D3" w:rsidRDefault="007A41D3" w:rsidP="00C500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41D3">
              <w:rPr>
                <w:rFonts w:ascii="Arial" w:hAnsi="Arial" w:cs="Arial"/>
                <w:b/>
                <w:i/>
                <w:sz w:val="20"/>
                <w:szCs w:val="20"/>
              </w:rPr>
              <w:t>50</w:t>
            </w:r>
          </w:p>
        </w:tc>
      </w:tr>
    </w:tbl>
    <w:p w:rsidR="00E73257" w:rsidRDefault="00E73257" w:rsidP="00C20154">
      <w:pPr>
        <w:jc w:val="both"/>
        <w:rPr>
          <w:rFonts w:ascii="Arial" w:hAnsi="Arial" w:cs="Arial"/>
          <w:sz w:val="20"/>
          <w:szCs w:val="20"/>
        </w:rPr>
      </w:pPr>
    </w:p>
    <w:p w:rsidR="00F74677" w:rsidRDefault="00F74677" w:rsidP="00C20154">
      <w:pPr>
        <w:jc w:val="both"/>
        <w:rPr>
          <w:rFonts w:ascii="Arial" w:hAnsi="Arial" w:cs="Arial"/>
          <w:sz w:val="20"/>
          <w:szCs w:val="20"/>
        </w:rPr>
      </w:pPr>
    </w:p>
    <w:p w:rsidR="00F74677" w:rsidRDefault="00F74677" w:rsidP="00F74677">
      <w:pPr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5</w:t>
      </w:r>
      <w:r w:rsidRPr="0043339A">
        <w:rPr>
          <w:rFonts w:ascii="Arial" w:hAnsi="Arial"/>
          <w:b/>
          <w:sz w:val="20"/>
          <w:szCs w:val="20"/>
          <w:u w:val="single"/>
        </w:rPr>
        <w:t>.</w:t>
      </w:r>
      <w:r w:rsidR="008901CC">
        <w:rPr>
          <w:rFonts w:ascii="Arial" w:hAnsi="Arial"/>
          <w:b/>
          <w:sz w:val="20"/>
          <w:szCs w:val="20"/>
          <w:u w:val="single"/>
        </w:rPr>
        <w:t>2</w:t>
      </w:r>
      <w:r>
        <w:rPr>
          <w:rFonts w:ascii="Arial" w:hAnsi="Arial"/>
          <w:b/>
          <w:sz w:val="20"/>
          <w:szCs w:val="20"/>
          <w:u w:val="single"/>
        </w:rPr>
        <w:t xml:space="preserve">  Remplacer la temporisation qui gère l’éjection par un compteur qui reprendra le cycle 5 fois</w:t>
      </w:r>
      <w:r w:rsidRPr="00A147E5">
        <w:rPr>
          <w:rFonts w:ascii="Arial" w:hAnsi="Arial"/>
          <w:b/>
          <w:sz w:val="20"/>
          <w:szCs w:val="20"/>
        </w:rPr>
        <w:t xml:space="preserve"> </w:t>
      </w:r>
      <w:r w:rsidR="000E4ACC">
        <w:rPr>
          <w:rFonts w:ascii="Arial" w:hAnsi="Arial"/>
          <w:b/>
          <w:sz w:val="20"/>
          <w:szCs w:val="20"/>
        </w:rPr>
        <w:t xml:space="preserve">(DT 11/12) </w:t>
      </w:r>
      <w:r w:rsidRPr="00A147E5">
        <w:rPr>
          <w:rFonts w:ascii="Arial" w:hAnsi="Arial"/>
          <w:b/>
          <w:sz w:val="20"/>
          <w:szCs w:val="20"/>
        </w:rPr>
        <w:t>:</w:t>
      </w:r>
    </w:p>
    <w:p w:rsidR="00F74677" w:rsidRPr="004506E4" w:rsidRDefault="00F74677" w:rsidP="00F74677">
      <w:pPr>
        <w:rPr>
          <w:rFonts w:ascii="Arial" w:hAnsi="Arial"/>
          <w:sz w:val="20"/>
          <w:szCs w:val="20"/>
        </w:rPr>
      </w:pPr>
    </w:p>
    <w:p w:rsidR="00F74677" w:rsidRDefault="000F4B25" w:rsidP="00F74677">
      <w:pPr>
        <w:rPr>
          <w:rFonts w:ascii="Arial" w:hAnsi="Arial"/>
          <w:sz w:val="20"/>
          <w:szCs w:val="20"/>
        </w:rPr>
      </w:pPr>
      <w:r>
        <w:rPr>
          <w:noProof/>
        </w:rPr>
        <w:pict>
          <v:shape id="_x0000_s1141" type="#_x0000_t75" style="position:absolute;margin-left:217pt;margin-top:21.45pt;width:25.25pt;height:17.75pt;z-index:-3">
            <v:imagedata r:id="rId10" o:title=""/>
          </v:shape>
          <o:OLEObject Type="Embed" ProgID="Visio.Drawing.11" ShapeID="_x0000_s1141" DrawAspect="Content" ObjectID="_1401894662" r:id="rId11"/>
        </w:pict>
      </w:r>
      <w:r w:rsidR="004506E4" w:rsidRPr="004506E4">
        <w:rPr>
          <w:rFonts w:ascii="Arial" w:hAnsi="Arial"/>
          <w:sz w:val="20"/>
          <w:szCs w:val="20"/>
        </w:rPr>
        <w:t>Le comptage se fera à l’étape 8</w:t>
      </w:r>
      <w:r w:rsidR="004C489E">
        <w:rPr>
          <w:rFonts w:ascii="Arial" w:hAnsi="Arial"/>
          <w:sz w:val="20"/>
          <w:szCs w:val="20"/>
        </w:rPr>
        <w:t xml:space="preserve"> (%X8)</w:t>
      </w:r>
      <w:r w:rsidR="004506E4">
        <w:rPr>
          <w:rFonts w:ascii="Arial" w:hAnsi="Arial"/>
          <w:sz w:val="20"/>
          <w:szCs w:val="20"/>
        </w:rPr>
        <w:t>, la remise à zéro du compteur à l’étape 9</w:t>
      </w:r>
      <w:r w:rsidR="004C489E">
        <w:rPr>
          <w:rFonts w:ascii="Arial" w:hAnsi="Arial"/>
          <w:sz w:val="20"/>
          <w:szCs w:val="20"/>
        </w:rPr>
        <w:t xml:space="preserve"> (%X9)</w:t>
      </w:r>
      <w:r w:rsidR="004506E4">
        <w:rPr>
          <w:rFonts w:ascii="Arial" w:hAnsi="Arial"/>
          <w:sz w:val="20"/>
          <w:szCs w:val="20"/>
        </w:rPr>
        <w:t xml:space="preserve">. </w:t>
      </w:r>
      <w:r w:rsidR="00666EED">
        <w:rPr>
          <w:rFonts w:ascii="Arial" w:hAnsi="Arial"/>
          <w:sz w:val="20"/>
          <w:szCs w:val="20"/>
        </w:rPr>
        <w:t xml:space="preserve">Le compteur programmé aura le n° 10. </w:t>
      </w:r>
      <w:r w:rsidR="004506E4">
        <w:rPr>
          <w:rFonts w:ascii="Arial" w:hAnsi="Arial"/>
          <w:sz w:val="20"/>
          <w:szCs w:val="20"/>
        </w:rPr>
        <w:t>Compléter l’extrait de grafcet suivant </w:t>
      </w:r>
      <w:r w:rsidR="00666EED">
        <w:rPr>
          <w:rFonts w:ascii="Arial" w:hAnsi="Arial"/>
          <w:sz w:val="20"/>
          <w:szCs w:val="20"/>
        </w:rPr>
        <w:t>ainsi que la ligne de programmation du compteur </w:t>
      </w:r>
      <w:r w:rsidR="00532FCC">
        <w:rPr>
          <w:rFonts w:ascii="Arial" w:hAnsi="Arial"/>
          <w:sz w:val="20"/>
          <w:szCs w:val="20"/>
        </w:rPr>
        <w:t xml:space="preserve">en utilisant des contacts à fermeture               </w:t>
      </w:r>
      <w:r w:rsidR="00666EED">
        <w:rPr>
          <w:rFonts w:ascii="Arial" w:hAnsi="Arial"/>
          <w:sz w:val="20"/>
          <w:szCs w:val="20"/>
        </w:rPr>
        <w:t>:</w:t>
      </w:r>
    </w:p>
    <w:p w:rsidR="004506E4" w:rsidRDefault="000F4B25" w:rsidP="00F74677">
      <w:pPr>
        <w:rPr>
          <w:rFonts w:ascii="Arial" w:hAnsi="Arial"/>
          <w:sz w:val="20"/>
          <w:szCs w:val="20"/>
        </w:rPr>
      </w:pPr>
      <w:r>
        <w:rPr>
          <w:noProof/>
        </w:rPr>
        <w:pict>
          <v:shape id="_x0000_s1140" type="#_x0000_t75" style="position:absolute;margin-left:0;margin-top:10.5pt;width:261.25pt;height:180.9pt;z-index:-4">
            <v:imagedata r:id="rId12" o:title=""/>
          </v:shape>
          <o:OLEObject Type="Embed" ProgID="Visio.Drawing.11" ShapeID="_x0000_s1140" DrawAspect="Content" ObjectID="_1401894663" r:id="rId13"/>
        </w:pict>
      </w:r>
    </w:p>
    <w:p w:rsidR="004506E4" w:rsidRDefault="004506E4" w:rsidP="00F74677">
      <w:pPr>
        <w:rPr>
          <w:rFonts w:ascii="Arial" w:hAnsi="Arial"/>
          <w:sz w:val="20"/>
          <w:szCs w:val="20"/>
        </w:rPr>
      </w:pPr>
    </w:p>
    <w:p w:rsidR="004506E4" w:rsidRDefault="004506E4" w:rsidP="00F74677">
      <w:pPr>
        <w:rPr>
          <w:rFonts w:ascii="Arial" w:hAnsi="Arial"/>
          <w:sz w:val="20"/>
          <w:szCs w:val="20"/>
        </w:rPr>
      </w:pPr>
    </w:p>
    <w:p w:rsidR="004506E4" w:rsidRPr="004506E4" w:rsidRDefault="004506E4" w:rsidP="00F74677">
      <w:pPr>
        <w:rPr>
          <w:rFonts w:ascii="Arial" w:hAnsi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09" type="#_x0000_t202" style="position:absolute;left:0;text-align:left;margin-left:396.9pt;margin-top:8.35pt;width:47.7pt;height:22.8pt;z-index:56">
            <v:textbox style="mso-next-textbox:#_x0000_s1209">
              <w:txbxContent>
                <w:p w:rsidR="00676303" w:rsidRDefault="00676303" w:rsidP="00F06914">
                  <w:r>
                    <w:t>…/ 12</w:t>
                  </w:r>
                </w:p>
              </w:txbxContent>
            </v:textbox>
          </v:shape>
        </w:pict>
      </w: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0F4B25" w:rsidP="00C20154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42" type="#_x0000_t75" style="position:absolute;left:0;text-align:left;margin-left:279.3pt;margin-top:1.35pt;width:172.6pt;height:145.45pt;z-index:-2">
            <v:imagedata r:id="rId14" o:title=""/>
          </v:shape>
          <o:OLEObject Type="Embed" ProgID="Visio.Drawing.11" ShapeID="_x0000_s1142" DrawAspect="Content" ObjectID="_1401894664" r:id="rId15"/>
        </w:pict>
      </w: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C20154">
      <w:pPr>
        <w:jc w:val="both"/>
        <w:rPr>
          <w:rFonts w:ascii="Arial" w:hAnsi="Arial" w:cs="Arial"/>
          <w:sz w:val="20"/>
          <w:szCs w:val="20"/>
        </w:rPr>
      </w:pPr>
    </w:p>
    <w:p w:rsidR="00F74677" w:rsidRDefault="00F74677" w:rsidP="00C20154">
      <w:pPr>
        <w:jc w:val="both"/>
        <w:rPr>
          <w:rFonts w:ascii="Arial" w:hAnsi="Arial" w:cs="Arial"/>
          <w:sz w:val="20"/>
          <w:szCs w:val="20"/>
        </w:rPr>
      </w:pPr>
    </w:p>
    <w:p w:rsidR="006439DE" w:rsidRPr="006C550E" w:rsidRDefault="000F4B25" w:rsidP="001231EF">
      <w:pPr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210" type="#_x0000_t202" style="position:absolute;margin-left:46.7pt;margin-top:7.5pt;width:47.7pt;height:22.8pt;z-index:57">
            <v:textbox style="mso-next-textbox:#_x0000_s1210">
              <w:txbxContent>
                <w:p w:rsidR="00676303" w:rsidRDefault="00676303" w:rsidP="00F06914">
                  <w:r>
                    <w:t>…/ 8</w:t>
                  </w:r>
                </w:p>
              </w:txbxContent>
            </v:textbox>
          </v:shape>
        </w:pict>
      </w:r>
      <w:r w:rsidR="006439DE">
        <w:rPr>
          <w:rFonts w:ascii="Arial" w:hAnsi="Arial" w:cs="Arial"/>
          <w:b/>
          <w:bCs/>
          <w:i/>
          <w:iCs/>
          <w:sz w:val="20"/>
          <w:szCs w:val="20"/>
          <w:u w:val="single"/>
        </w:rPr>
        <w:br w:type="page"/>
      </w:r>
    </w:p>
    <w:tbl>
      <w:tblPr>
        <w:tblpPr w:leftFromText="141" w:rightFromText="141" w:vertAnchor="text" w:horzAnchor="margin" w:tblpY="-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940"/>
        <w:gridCol w:w="1713"/>
      </w:tblGrid>
      <w:tr w:rsidR="006439DE" w:rsidTr="006439DE">
        <w:trPr>
          <w:trHeight w:val="546"/>
        </w:trPr>
        <w:tc>
          <w:tcPr>
            <w:tcW w:w="2050" w:type="dxa"/>
            <w:vAlign w:val="center"/>
          </w:tcPr>
          <w:p w:rsidR="006439DE" w:rsidRDefault="006439DE" w:rsidP="006439DE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E2</w:t>
            </w:r>
          </w:p>
        </w:tc>
        <w:tc>
          <w:tcPr>
            <w:tcW w:w="5940" w:type="dxa"/>
            <w:vAlign w:val="center"/>
          </w:tcPr>
          <w:p w:rsidR="006439DE" w:rsidRPr="00676303" w:rsidRDefault="006439DE" w:rsidP="006439DE">
            <w:pPr>
              <w:pStyle w:val="Titre3"/>
              <w:rPr>
                <w:rFonts w:ascii="Arial" w:hAnsi="Arial" w:cs="Arial"/>
                <w:bCs w:val="0"/>
                <w:iCs/>
              </w:rPr>
            </w:pPr>
            <w:r w:rsidRPr="00676303">
              <w:rPr>
                <w:rFonts w:ascii="Arial" w:hAnsi="Arial" w:cs="Arial"/>
                <w:bCs w:val="0"/>
                <w:iCs/>
              </w:rPr>
              <w:t>DOSSIER CORRIGE</w:t>
            </w:r>
          </w:p>
        </w:tc>
        <w:tc>
          <w:tcPr>
            <w:tcW w:w="1713" w:type="dxa"/>
            <w:vAlign w:val="center"/>
          </w:tcPr>
          <w:p w:rsidR="006439DE" w:rsidRDefault="006439DE" w:rsidP="006439DE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DC 6/6</w:t>
            </w:r>
          </w:p>
        </w:tc>
      </w:tr>
    </w:tbl>
    <w:p w:rsidR="001231EF" w:rsidRPr="005E0497" w:rsidRDefault="001231EF" w:rsidP="006C550E">
      <w:pPr>
        <w:spacing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BB77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Problématique N°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3</w:t>
      </w:r>
      <w:r w:rsidRPr="00A147E5">
        <w:rPr>
          <w:rFonts w:ascii="Arial" w:hAnsi="Arial" w:cs="Arial"/>
          <w:b/>
          <w:bCs/>
          <w:i/>
          <w:iCs/>
          <w:sz w:val="20"/>
          <w:szCs w:val="20"/>
        </w:rPr>
        <w:t> :</w:t>
      </w:r>
    </w:p>
    <w:p w:rsidR="001231EF" w:rsidRDefault="001231EF" w:rsidP="001231EF">
      <w:pPr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 xml:space="preserve">Les soupapes </w:t>
      </w:r>
      <w:r w:rsidR="006439DE">
        <w:rPr>
          <w:rFonts w:ascii="Arial" w:hAnsi="Arial"/>
          <w:b/>
          <w:color w:val="000000"/>
          <w:sz w:val="20"/>
          <w:szCs w:val="20"/>
        </w:rPr>
        <w:t xml:space="preserve">de la centrifugeuse </w:t>
      </w:r>
      <w:r>
        <w:rPr>
          <w:rFonts w:ascii="Arial" w:hAnsi="Arial"/>
          <w:b/>
          <w:color w:val="000000"/>
          <w:sz w:val="20"/>
          <w:szCs w:val="20"/>
        </w:rPr>
        <w:t>sont à l’origine de plusieurs interventions et le service maintenance désire réaliser une maintenance préventive sur ce sous-ensemble. Vous allez participer à l’élaboration de documents permettant le remplacement des pièces d’usure de ces soupapes.</w:t>
      </w:r>
    </w:p>
    <w:p w:rsidR="001231EF" w:rsidRPr="005E0497" w:rsidRDefault="001231EF" w:rsidP="001231EF">
      <w:pPr>
        <w:jc w:val="both"/>
        <w:rPr>
          <w:rFonts w:ascii="Arial" w:hAnsi="Arial"/>
          <w:b/>
          <w:color w:val="000000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4048"/>
        <w:gridCol w:w="1559"/>
        <w:gridCol w:w="1560"/>
        <w:gridCol w:w="1984"/>
      </w:tblGrid>
      <w:tr w:rsidR="001231EF" w:rsidTr="00491BFD">
        <w:trPr>
          <w:cantSplit/>
          <w:trHeight w:val="449"/>
        </w:trPr>
        <w:tc>
          <w:tcPr>
            <w:tcW w:w="738" w:type="dxa"/>
            <w:vAlign w:val="center"/>
          </w:tcPr>
          <w:p w:rsidR="001231EF" w:rsidRDefault="001231EF" w:rsidP="001231EF">
            <w:pPr>
              <w:tabs>
                <w:tab w:val="left" w:pos="19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Q6</w:t>
            </w:r>
          </w:p>
        </w:tc>
        <w:tc>
          <w:tcPr>
            <w:tcW w:w="4048" w:type="dxa"/>
            <w:vAlign w:val="center"/>
          </w:tcPr>
          <w:p w:rsidR="001231EF" w:rsidRDefault="001231EF" w:rsidP="001231EF">
            <w:pPr>
              <w:tabs>
                <w:tab w:val="left" w:pos="1980"/>
              </w:tabs>
              <w:ind w:left="-34" w:firstLine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Préparation de l’intervention</w:t>
            </w:r>
          </w:p>
        </w:tc>
        <w:tc>
          <w:tcPr>
            <w:tcW w:w="1559" w:type="dxa"/>
            <w:vAlign w:val="center"/>
          </w:tcPr>
          <w:p w:rsidR="001231EF" w:rsidRDefault="001231EF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1231EF" w:rsidRDefault="001231EF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31EF" w:rsidRDefault="001231EF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DT 1</w:t>
            </w:r>
            <w:r w:rsidR="00491B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491BF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1231EF" w:rsidRDefault="001231EF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231EF" w:rsidRDefault="001231EF" w:rsidP="00491BFD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1231EF" w:rsidRDefault="001231EF" w:rsidP="00491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conseillé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:30</w:t>
            </w:r>
            <w:proofErr w:type="gramEnd"/>
          </w:p>
          <w:p w:rsidR="001231EF" w:rsidRDefault="001231EF" w:rsidP="00491BFD">
            <w:pPr>
              <w:tabs>
                <w:tab w:val="left" w:pos="1980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1984" w:type="dxa"/>
            <w:vAlign w:val="center"/>
          </w:tcPr>
          <w:p w:rsidR="001231EF" w:rsidRDefault="001231EF" w:rsidP="00491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231EF" w:rsidRDefault="001231EF" w:rsidP="00491B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pts : 50/50</w:t>
            </w:r>
          </w:p>
        </w:tc>
      </w:tr>
    </w:tbl>
    <w:p w:rsidR="00F3772E" w:rsidRDefault="00F3772E" w:rsidP="001231EF">
      <w:pPr>
        <w:jc w:val="both"/>
        <w:rPr>
          <w:rFonts w:ascii="Arial" w:hAnsi="Arial" w:cs="Arial"/>
          <w:sz w:val="20"/>
          <w:szCs w:val="20"/>
        </w:rPr>
      </w:pPr>
    </w:p>
    <w:p w:rsidR="001231EF" w:rsidRDefault="001231EF" w:rsidP="006C550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effectuer la dépose des 4 soupapes en toute sécurité, la machine doit être consignée.</w:t>
      </w:r>
    </w:p>
    <w:p w:rsidR="001231EF" w:rsidRPr="00F14DF9" w:rsidRDefault="001231EF" w:rsidP="008E18C4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E13BE2">
        <w:rPr>
          <w:rFonts w:ascii="Arial" w:hAnsi="Arial" w:cs="Arial"/>
          <w:b/>
          <w:sz w:val="20"/>
          <w:szCs w:val="20"/>
          <w:u w:val="single"/>
        </w:rPr>
        <w:t>.1 Enumérer dans l’ordre les étapes de la consignation électrique pour la partie puissance</w:t>
      </w:r>
      <w:r w:rsidRPr="00A147E5">
        <w:rPr>
          <w:rFonts w:ascii="Arial" w:hAnsi="Arial" w:cs="Arial"/>
          <w:b/>
          <w:sz w:val="20"/>
          <w:szCs w:val="20"/>
        </w:rPr>
        <w:t> 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4111"/>
        <w:gridCol w:w="3118"/>
      </w:tblGrid>
      <w:tr w:rsidR="001231EF" w:rsidRPr="00594F2B" w:rsidTr="0002103D">
        <w:tc>
          <w:tcPr>
            <w:tcW w:w="851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E</w:t>
            </w:r>
            <w:r w:rsidR="006439DE">
              <w:rPr>
                <w:rFonts w:ascii="Arial" w:hAnsi="Arial" w:cs="Arial"/>
                <w:sz w:val="20"/>
                <w:szCs w:val="20"/>
              </w:rPr>
              <w:t>tapes</w:t>
            </w:r>
          </w:p>
        </w:tc>
        <w:tc>
          <w:tcPr>
            <w:tcW w:w="1843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Opération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4111" w:type="dxa"/>
          </w:tcPr>
          <w:p w:rsidR="001231EF" w:rsidRPr="00594F2B" w:rsidRDefault="00F37098" w:rsidP="00F370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 l’opération</w:t>
            </w:r>
          </w:p>
        </w:tc>
        <w:tc>
          <w:tcPr>
            <w:tcW w:w="3118" w:type="dxa"/>
          </w:tcPr>
          <w:p w:rsidR="001231EF" w:rsidRPr="00594F2B" w:rsidRDefault="000F4B2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212" type="#_x0000_t32" style="position:absolute;left:0;text-align:left;margin-left:-5.3pt;margin-top:11.35pt;width:141.5pt;height:11.7pt;z-index:58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213" type="#_x0000_t32" style="position:absolute;left:0;text-align:left;margin-left:-5.3pt;margin-top:11.35pt;width:141.5pt;height:11.7pt;flip:y;z-index:59;mso-position-horizontal-relative:text;mso-position-vertical-relative:text" o:connectortype="straight" strokeweight=".5pt"/>
              </w:pict>
            </w:r>
            <w:r w:rsidR="001231EF" w:rsidRPr="00594F2B">
              <w:rPr>
                <w:rFonts w:ascii="Arial" w:hAnsi="Arial" w:cs="Arial"/>
                <w:sz w:val="20"/>
                <w:szCs w:val="20"/>
              </w:rPr>
              <w:t>Matériel utilisé</w:t>
            </w:r>
          </w:p>
        </w:tc>
      </w:tr>
      <w:tr w:rsidR="001231EF" w:rsidRPr="00594F2B" w:rsidTr="0002103D">
        <w:tc>
          <w:tcPr>
            <w:tcW w:w="851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1231EF" w:rsidRPr="001231EF" w:rsidRDefault="006C550E" w:rsidP="001231E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SEPARER</w:t>
            </w:r>
          </w:p>
        </w:tc>
        <w:tc>
          <w:tcPr>
            <w:tcW w:w="4111" w:type="dxa"/>
          </w:tcPr>
          <w:p w:rsidR="001231EF" w:rsidRPr="001231EF" w:rsidRDefault="00F37098" w:rsidP="00F370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Ouvrir les sectionneurs 2Q1; 2Q4; 6Q1</w:t>
            </w:r>
          </w:p>
        </w:tc>
        <w:tc>
          <w:tcPr>
            <w:tcW w:w="3118" w:type="dxa"/>
          </w:tcPr>
          <w:p w:rsidR="001231EF" w:rsidRPr="001231EF" w:rsidRDefault="001231EF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1231EF" w:rsidRPr="00594F2B" w:rsidTr="0002103D">
        <w:tc>
          <w:tcPr>
            <w:tcW w:w="851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231EF" w:rsidRPr="001231EF" w:rsidRDefault="001231EF" w:rsidP="001231E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  <w:r w:rsidR="006C550E">
              <w:rPr>
                <w:rFonts w:ascii="Arial" w:hAnsi="Arial" w:cs="Arial"/>
                <w:b/>
                <w:i/>
                <w:sz w:val="20"/>
                <w:szCs w:val="20"/>
              </w:rPr>
              <w:t>ONDAMNER</w:t>
            </w:r>
          </w:p>
        </w:tc>
        <w:tc>
          <w:tcPr>
            <w:tcW w:w="4111" w:type="dxa"/>
          </w:tcPr>
          <w:p w:rsidR="001231EF" w:rsidRPr="001231EF" w:rsidRDefault="006C550E" w:rsidP="006C55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Cadenasser 2Q1 ; 2Q4 ; 6Q1</w:t>
            </w:r>
          </w:p>
        </w:tc>
        <w:tc>
          <w:tcPr>
            <w:tcW w:w="3118" w:type="dxa"/>
          </w:tcPr>
          <w:p w:rsidR="001231EF" w:rsidRPr="001231EF" w:rsidRDefault="001231EF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Cadenas, macaron</w:t>
            </w:r>
          </w:p>
        </w:tc>
      </w:tr>
      <w:tr w:rsidR="001231EF" w:rsidRPr="00594F2B" w:rsidTr="0002103D">
        <w:tc>
          <w:tcPr>
            <w:tcW w:w="851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1231EF" w:rsidRPr="001231EF" w:rsidRDefault="001231EF" w:rsidP="001231E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IDENTIFIER</w:t>
            </w:r>
          </w:p>
        </w:tc>
        <w:tc>
          <w:tcPr>
            <w:tcW w:w="4111" w:type="dxa"/>
          </w:tcPr>
          <w:p w:rsidR="001231EF" w:rsidRPr="001231EF" w:rsidRDefault="00877432" w:rsidP="0087743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Repérer les éléments</w:t>
            </w:r>
            <w:r w:rsidR="008E18C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concernés</w:t>
            </w:r>
          </w:p>
        </w:tc>
        <w:tc>
          <w:tcPr>
            <w:tcW w:w="3118" w:type="dxa"/>
          </w:tcPr>
          <w:p w:rsidR="001231EF" w:rsidRPr="001231EF" w:rsidRDefault="008E18C4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Schémas électriques</w:t>
            </w:r>
          </w:p>
        </w:tc>
      </w:tr>
      <w:tr w:rsidR="001231EF" w:rsidRPr="00594F2B" w:rsidTr="0002103D">
        <w:tc>
          <w:tcPr>
            <w:tcW w:w="851" w:type="dxa"/>
          </w:tcPr>
          <w:p w:rsidR="001231EF" w:rsidRPr="00594F2B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1231EF" w:rsidRPr="001231EF" w:rsidRDefault="000F4B25" w:rsidP="00F370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1" type="#_x0000_t202" style="position:absolute;margin-left:48.2pt;margin-top:8.3pt;width:38pt;height:19.8pt;z-index:66;mso-position-horizontal-relative:text;mso-position-vertical-relative:text">
                  <v:textbox style="mso-next-textbox:#_x0000_s1221">
                    <w:txbxContent>
                      <w:p w:rsidR="00676303" w:rsidRPr="00F14DF9" w:rsidRDefault="00676303" w:rsidP="006C550E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14DF9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4</w:t>
                        </w:r>
                      </w:p>
                    </w:txbxContent>
                  </v:textbox>
                </v:shape>
              </w:pict>
            </w:r>
            <w:r w:rsidR="005E0497">
              <w:rPr>
                <w:rFonts w:ascii="Arial" w:hAnsi="Arial" w:cs="Arial"/>
                <w:b/>
                <w:i/>
                <w:sz w:val="20"/>
                <w:szCs w:val="20"/>
              </w:rPr>
              <w:t>V</w:t>
            </w:r>
            <w:r w:rsidR="00F37098">
              <w:rPr>
                <w:rFonts w:ascii="Arial" w:hAnsi="Arial" w:cs="Arial"/>
                <w:b/>
                <w:i/>
                <w:sz w:val="20"/>
                <w:szCs w:val="20"/>
              </w:rPr>
              <w:t>ERIFIER</w:t>
            </w:r>
          </w:p>
        </w:tc>
        <w:tc>
          <w:tcPr>
            <w:tcW w:w="4111" w:type="dxa"/>
          </w:tcPr>
          <w:p w:rsidR="001231EF" w:rsidRPr="0069639D" w:rsidRDefault="000F4B25" w:rsidP="006C550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shape id="_x0000_s1222" type="#_x0000_t202" style="position:absolute;margin-left:161.85pt;margin-top:9.7pt;width:38.4pt;height:18.4pt;z-index:67;mso-position-horizontal-relative:text;mso-position-vertical-relative:text">
                  <v:textbox style="mso-next-textbox:#_x0000_s1222">
                    <w:txbxContent>
                      <w:p w:rsidR="00676303" w:rsidRPr="00F14DF9" w:rsidRDefault="00676303" w:rsidP="00F14DF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4</w:t>
                        </w:r>
                      </w:p>
                    </w:txbxContent>
                  </v:textbox>
                </v:shape>
              </w:pict>
            </w:r>
            <w:r w:rsidR="006C550E" w:rsidRPr="0069639D">
              <w:rPr>
                <w:rFonts w:ascii="Arial" w:hAnsi="Arial" w:cs="Arial"/>
                <w:b/>
                <w:i/>
                <w:sz w:val="16"/>
                <w:szCs w:val="16"/>
              </w:rPr>
              <w:t>V</w:t>
            </w:r>
            <w:r w:rsidR="0069639D" w:rsidRPr="0069639D">
              <w:rPr>
                <w:rFonts w:ascii="Arial" w:hAnsi="Arial" w:cs="Arial"/>
                <w:b/>
                <w:i/>
                <w:sz w:val="16"/>
                <w:szCs w:val="16"/>
              </w:rPr>
              <w:t>AT en sortie des sectionneurs</w:t>
            </w:r>
            <w:r w:rsidR="0002103D" w:rsidRPr="0069639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6C550E" w:rsidRPr="0069639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2Q1; 2Q4; </w:t>
            </w:r>
            <w:r w:rsidR="001231EF" w:rsidRPr="0069639D">
              <w:rPr>
                <w:rFonts w:ascii="Arial" w:hAnsi="Arial" w:cs="Arial"/>
                <w:b/>
                <w:i/>
                <w:sz w:val="18"/>
                <w:szCs w:val="18"/>
              </w:rPr>
              <w:t>6Q</w:t>
            </w:r>
            <w:r w:rsidR="006C550E" w:rsidRPr="0069639D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1231EF" w:rsidRPr="001231EF" w:rsidRDefault="000F4B2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3" type="#_x0000_t202" style="position:absolute;left:0;text-align:left;margin-left:111.95pt;margin-top:8.3pt;width:38.4pt;height:18.4pt;z-index:68;mso-position-horizontal-relative:text;mso-position-vertical-relative:text">
                  <v:textbox style="mso-next-textbox:#_x0000_s1223">
                    <w:txbxContent>
                      <w:p w:rsidR="00676303" w:rsidRPr="00F14DF9" w:rsidRDefault="00676303" w:rsidP="00F14DF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3</w:t>
                        </w:r>
                      </w:p>
                    </w:txbxContent>
                  </v:textbox>
                </v:shape>
              </w:pict>
            </w:r>
            <w:r w:rsidR="001231EF">
              <w:rPr>
                <w:rFonts w:ascii="Arial" w:hAnsi="Arial" w:cs="Arial"/>
                <w:b/>
                <w:i/>
                <w:sz w:val="20"/>
                <w:szCs w:val="20"/>
              </w:rPr>
              <w:t>VAT</w:t>
            </w:r>
          </w:p>
        </w:tc>
      </w:tr>
    </w:tbl>
    <w:p w:rsidR="00B14FD6" w:rsidRPr="005E0497" w:rsidRDefault="00B14FD6" w:rsidP="005E049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231EF" w:rsidRPr="00F14DF9" w:rsidRDefault="001231EF" w:rsidP="00F14DF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E13BE2">
        <w:rPr>
          <w:rFonts w:ascii="Arial" w:hAnsi="Arial" w:cs="Arial"/>
          <w:b/>
          <w:sz w:val="20"/>
          <w:szCs w:val="20"/>
          <w:u w:val="single"/>
        </w:rPr>
        <w:t>.2 Citer les EPI, EPC</w:t>
      </w:r>
      <w:r>
        <w:rPr>
          <w:rFonts w:ascii="Arial" w:hAnsi="Arial" w:cs="Arial"/>
          <w:b/>
          <w:sz w:val="20"/>
          <w:szCs w:val="20"/>
          <w:u w:val="single"/>
        </w:rPr>
        <w:t xml:space="preserve"> et EIS</w:t>
      </w:r>
      <w:r w:rsidRPr="00E13BE2">
        <w:rPr>
          <w:rFonts w:ascii="Arial" w:hAnsi="Arial" w:cs="Arial"/>
          <w:b/>
          <w:sz w:val="20"/>
          <w:szCs w:val="20"/>
          <w:u w:val="single"/>
        </w:rPr>
        <w:t xml:space="preserve"> nécessaires pour cette consignation</w:t>
      </w:r>
      <w:r w:rsidRPr="00A147E5">
        <w:rPr>
          <w:rFonts w:ascii="Arial" w:hAnsi="Arial" w:cs="Arial"/>
          <w:b/>
          <w:sz w:val="20"/>
          <w:szCs w:val="20"/>
        </w:rPr>
        <w:t> 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1231EF" w:rsidRPr="00594F2B" w:rsidTr="005E0497">
        <w:tc>
          <w:tcPr>
            <w:tcW w:w="3403" w:type="dxa"/>
          </w:tcPr>
          <w:p w:rsidR="001231EF" w:rsidRPr="00F3772E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de Protection Individuelle</w:t>
            </w:r>
          </w:p>
        </w:tc>
        <w:tc>
          <w:tcPr>
            <w:tcW w:w="3260" w:type="dxa"/>
          </w:tcPr>
          <w:p w:rsidR="001231EF" w:rsidRPr="00F3772E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de Protection Collective</w:t>
            </w:r>
          </w:p>
        </w:tc>
        <w:tc>
          <w:tcPr>
            <w:tcW w:w="3260" w:type="dxa"/>
          </w:tcPr>
          <w:p w:rsidR="001231EF" w:rsidRPr="00F3772E" w:rsidRDefault="001231EF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2E">
              <w:rPr>
                <w:rFonts w:ascii="Arial" w:hAnsi="Arial" w:cs="Arial"/>
                <w:sz w:val="20"/>
                <w:szCs w:val="20"/>
              </w:rPr>
              <w:t>Equipements Individuels de Sécurité</w:t>
            </w:r>
          </w:p>
        </w:tc>
      </w:tr>
      <w:tr w:rsidR="001231EF" w:rsidRPr="00594F2B" w:rsidTr="005E0497">
        <w:tc>
          <w:tcPr>
            <w:tcW w:w="3403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Chaussures de sécurité</w:t>
            </w:r>
          </w:p>
        </w:tc>
        <w:tc>
          <w:tcPr>
            <w:tcW w:w="3260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Pancarte avertissement travaux</w:t>
            </w:r>
          </w:p>
        </w:tc>
        <w:tc>
          <w:tcPr>
            <w:tcW w:w="3260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Cadenas </w:t>
            </w:r>
          </w:p>
        </w:tc>
      </w:tr>
      <w:tr w:rsidR="001231EF" w:rsidRPr="00594F2B" w:rsidTr="005E0497">
        <w:tc>
          <w:tcPr>
            <w:tcW w:w="3403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Paire de gants isolants</w:t>
            </w:r>
          </w:p>
        </w:tc>
        <w:tc>
          <w:tcPr>
            <w:tcW w:w="3260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Balisage zone</w:t>
            </w:r>
          </w:p>
        </w:tc>
        <w:tc>
          <w:tcPr>
            <w:tcW w:w="3260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Macaron de consignation</w:t>
            </w:r>
          </w:p>
        </w:tc>
      </w:tr>
      <w:tr w:rsidR="001231EF" w:rsidRPr="00594F2B" w:rsidTr="005E0497">
        <w:tc>
          <w:tcPr>
            <w:tcW w:w="3403" w:type="dxa"/>
          </w:tcPr>
          <w:p w:rsidR="001231EF" w:rsidRPr="00297B06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4" type="#_x0000_t202" style="position:absolute;left:0;text-align:left;margin-left:123.35pt;margin-top:5pt;width:38.4pt;height:18.4pt;z-index:69;mso-position-horizontal-relative:text;mso-position-vertical-relative:text">
                  <v:textbox style="mso-next-textbox:#_x0000_s1224">
                    <w:txbxContent>
                      <w:p w:rsidR="00676303" w:rsidRPr="00F14DF9" w:rsidRDefault="00676303" w:rsidP="00F14DF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14DF9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4</w:t>
                        </w:r>
                      </w:p>
                    </w:txbxContent>
                  </v:textbox>
                </v:shape>
              </w:pict>
            </w:r>
            <w:r w:rsidR="00297B06">
              <w:rPr>
                <w:rFonts w:ascii="Arial" w:hAnsi="Arial" w:cs="Arial"/>
                <w:b/>
                <w:i/>
                <w:sz w:val="20"/>
                <w:szCs w:val="20"/>
              </w:rPr>
              <w:t>Casque</w:t>
            </w:r>
            <w:r w:rsidR="005D7B3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isolant antichoc</w:t>
            </w:r>
          </w:p>
        </w:tc>
        <w:tc>
          <w:tcPr>
            <w:tcW w:w="3260" w:type="dxa"/>
          </w:tcPr>
          <w:p w:rsidR="001231EF" w:rsidRPr="00297B06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pict>
                <v:shape id="_x0000_s1225" type="#_x0000_t202" style="position:absolute;left:0;text-align:left;margin-left:117.95pt;margin-top:5pt;width:38.4pt;height:18.4pt;z-index:70;mso-position-horizontal-relative:text;mso-position-vertical-relative:text">
                  <v:textbox style="mso-next-textbox:#_x0000_s1225">
                    <w:txbxContent>
                      <w:p w:rsidR="00676303" w:rsidRPr="00F14DF9" w:rsidRDefault="00676303" w:rsidP="00F14DF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17" type="#_x0000_t32" style="position:absolute;left:0;text-align:left;margin-left:-4.65pt;margin-top:0;width:161pt;height:11.7pt;z-index:62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18" type="#_x0000_t32" style="position:absolute;left:0;text-align:left;margin-left:-4.65pt;margin-top:0;width:161pt;height:11.7pt;flip:y;z-index:63;mso-position-horizontal-relative:text;mso-position-vertical-relative:text" o:connectortype="straight" strokeweight=".5pt"/>
              </w:pict>
            </w:r>
          </w:p>
        </w:tc>
        <w:tc>
          <w:tcPr>
            <w:tcW w:w="3260" w:type="dxa"/>
          </w:tcPr>
          <w:p w:rsidR="001231EF" w:rsidRPr="00297B06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pict>
                <v:shape id="_x0000_s1226" type="#_x0000_t202" style="position:absolute;left:0;text-align:left;margin-left:119.05pt;margin-top:5pt;width:38.4pt;height:18.4pt;z-index:71;mso-position-horizontal-relative:text;mso-position-vertical-relative:text">
                  <v:textbox style="mso-next-textbox:#_x0000_s1226">
                    <w:txbxContent>
                      <w:p w:rsidR="00676303" w:rsidRPr="00F14DF9" w:rsidRDefault="00676303" w:rsidP="00F14DF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…/ 3</w:t>
                        </w:r>
                      </w:p>
                    </w:txbxContent>
                  </v:textbox>
                </v:shape>
              </w:pict>
            </w:r>
            <w:r w:rsidR="00297B06">
              <w:rPr>
                <w:rFonts w:ascii="Arial" w:hAnsi="Arial" w:cs="Arial"/>
                <w:b/>
                <w:i/>
                <w:sz w:val="20"/>
                <w:szCs w:val="20"/>
              </w:rPr>
              <w:t>Tapis isolant</w:t>
            </w:r>
          </w:p>
        </w:tc>
      </w:tr>
      <w:tr w:rsidR="001231EF" w:rsidRPr="00594F2B" w:rsidTr="005E0497">
        <w:tc>
          <w:tcPr>
            <w:tcW w:w="3403" w:type="dxa"/>
          </w:tcPr>
          <w:p w:rsidR="001231EF" w:rsidRPr="00297B06" w:rsidRDefault="00297B06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Protection des yeux</w:t>
            </w:r>
          </w:p>
        </w:tc>
        <w:tc>
          <w:tcPr>
            <w:tcW w:w="3260" w:type="dxa"/>
          </w:tcPr>
          <w:p w:rsidR="001231EF" w:rsidRPr="00297B06" w:rsidRDefault="000F4B2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15" type="#_x0000_t32" style="position:absolute;left:0;text-align:left;margin-left:156.35pt;margin-top:-.3pt;width:164.1pt;height:11.7pt;z-index:60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16" type="#_x0000_t32" style="position:absolute;left:0;text-align:left;margin-left:156.35pt;margin-top:0;width:164.1pt;height:11.4pt;flip:y;z-index:61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19" type="#_x0000_t32" style="position:absolute;left:0;text-align:left;margin-left:-4.65pt;margin-top:0;width:161pt;height:11.7pt;z-index:64;mso-position-horizontal-relative:text;mso-position-vertical-relative:text" o:connectortype="straight" strokeweight=".5pt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0" type="#_x0000_t32" style="position:absolute;left:0;text-align:left;margin-left:-4.65pt;margin-top:0;width:161pt;height:11.7pt;flip:y;z-index:65;mso-position-horizontal-relative:text;mso-position-vertical-relative:text" o:connectortype="straight" strokeweight=".5pt"/>
              </w:pict>
            </w:r>
          </w:p>
        </w:tc>
        <w:tc>
          <w:tcPr>
            <w:tcW w:w="3260" w:type="dxa"/>
          </w:tcPr>
          <w:p w:rsidR="001231EF" w:rsidRPr="00297B06" w:rsidRDefault="001231EF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F14DF9" w:rsidRPr="005E0497" w:rsidRDefault="00F14DF9" w:rsidP="005E049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231EF" w:rsidRPr="00F14DF9" w:rsidRDefault="001231EF" w:rsidP="00F14DF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6B6078">
        <w:rPr>
          <w:rFonts w:ascii="Arial" w:hAnsi="Arial" w:cs="Arial"/>
          <w:b/>
          <w:sz w:val="20"/>
          <w:szCs w:val="20"/>
          <w:u w:val="single"/>
        </w:rPr>
        <w:t>.3 Compléter la gamme concernant le</w:t>
      </w:r>
      <w:r>
        <w:rPr>
          <w:rFonts w:ascii="Arial" w:hAnsi="Arial" w:cs="Arial"/>
          <w:b/>
          <w:sz w:val="20"/>
          <w:szCs w:val="20"/>
          <w:u w:val="single"/>
        </w:rPr>
        <w:t xml:space="preserve"> remplacement des pièces d’usure d’une soupape</w:t>
      </w:r>
      <w:r w:rsidRPr="006B6078">
        <w:rPr>
          <w:rFonts w:ascii="Arial" w:hAnsi="Arial" w:cs="Arial"/>
          <w:b/>
          <w:sz w:val="20"/>
          <w:szCs w:val="20"/>
          <w:u w:val="singl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953"/>
        <w:gridCol w:w="1843"/>
      </w:tblGrid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ETAPES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OPERATIONS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578D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953" w:type="dxa"/>
          </w:tcPr>
          <w:p w:rsidR="00C73275" w:rsidRPr="00D9578D" w:rsidRDefault="00C73275" w:rsidP="005E0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DEMONTAGE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Desserre</w:t>
            </w:r>
            <w:r>
              <w:rPr>
                <w:rFonts w:ascii="Arial" w:hAnsi="Arial" w:cs="Arial"/>
                <w:sz w:val="20"/>
                <w:szCs w:val="20"/>
              </w:rPr>
              <w:t xml:space="preserve">r et enlever le contre écrou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rep11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Déposer le couvercle de soupape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rep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 xml:space="preserve">4 vis </w:t>
            </w:r>
            <w:r>
              <w:rPr>
                <w:rFonts w:ascii="Arial" w:hAnsi="Arial" w:cs="Arial"/>
                <w:sz w:val="20"/>
                <w:szCs w:val="20"/>
              </w:rPr>
              <w:t>FHC M5</w: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78D">
              <w:rPr>
                <w:rFonts w:ascii="Arial" w:hAnsi="Arial" w:cs="Arial"/>
                <w:sz w:val="20"/>
                <w:szCs w:val="20"/>
              </w:rPr>
              <w:t>Dévisser le</w:t>
            </w:r>
            <w:r>
              <w:rPr>
                <w:rFonts w:ascii="Arial" w:hAnsi="Arial" w:cs="Arial"/>
                <w:sz w:val="20"/>
                <w:szCs w:val="20"/>
              </w:rPr>
              <w:t xml:space="preserve"> piston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rep2</w:t>
            </w:r>
            <w:r>
              <w:rPr>
                <w:rFonts w:ascii="Arial" w:hAnsi="Arial" w:cs="Arial"/>
                <w:sz w:val="20"/>
                <w:szCs w:val="20"/>
              </w:rPr>
              <w:t xml:space="preserve"> du</w:t>
            </w:r>
            <w:r w:rsidRPr="00D9578D">
              <w:rPr>
                <w:rFonts w:ascii="Arial" w:hAnsi="Arial" w:cs="Arial"/>
                <w:sz w:val="20"/>
                <w:szCs w:val="20"/>
              </w:rPr>
              <w:t xml:space="preserve"> guide de soupape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5E0">
              <w:rPr>
                <w:rFonts w:ascii="Arial" w:hAnsi="Arial" w:cs="Arial"/>
                <w:i/>
                <w:sz w:val="20"/>
                <w:szCs w:val="20"/>
              </w:rPr>
              <w:t>rep3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Déposer l’ensemble </w:t>
            </w:r>
            <w:proofErr w:type="spellStart"/>
            <w:r w:rsidRPr="00DF6447">
              <w:rPr>
                <w:rFonts w:ascii="Arial" w:hAnsi="Arial" w:cs="Arial"/>
                <w:i/>
                <w:sz w:val="20"/>
                <w:szCs w:val="20"/>
              </w:rPr>
              <w:t>rep</w:t>
            </w:r>
            <w:proofErr w:type="spellEnd"/>
            <w:r w:rsidRPr="00DF6447">
              <w:rPr>
                <w:rFonts w:ascii="Arial" w:hAnsi="Arial" w:cs="Arial"/>
                <w:i/>
                <w:sz w:val="20"/>
                <w:szCs w:val="20"/>
              </w:rPr>
              <w:t xml:space="preserve"> 3 ;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47">
              <w:rPr>
                <w:rFonts w:ascii="Arial" w:hAnsi="Arial" w:cs="Arial"/>
                <w:i/>
                <w:sz w:val="20"/>
                <w:szCs w:val="20"/>
              </w:rPr>
              <w:t>4 ;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47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Déposer l’ensemble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 ; 12 ; 13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5E0497" w:rsidRDefault="00C73275" w:rsidP="001231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3" w:type="dxa"/>
          </w:tcPr>
          <w:p w:rsidR="00C73275" w:rsidRPr="005E0497" w:rsidRDefault="00C73275" w:rsidP="001231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C73275" w:rsidRPr="005E0497" w:rsidRDefault="00C73275" w:rsidP="001231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des PIECES D’USURE</w:t>
            </w:r>
          </w:p>
        </w:tc>
        <w:tc>
          <w:tcPr>
            <w:tcW w:w="1843" w:type="dxa"/>
          </w:tcPr>
          <w:p w:rsidR="00C73275" w:rsidRPr="00D9578D" w:rsidRDefault="000F4B2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7" type="#_x0000_t202" style="position:absolute;left:0;text-align:left;margin-left:89.6pt;margin-top:7.55pt;width:38.4pt;height:18.4pt;z-index:72;mso-position-horizontal-relative:text;mso-position-vertical-relative:text">
                  <v:textbox style="mso-next-textbox:#_x0000_s1227">
                    <w:txbxContent>
                      <w:p w:rsidR="00676303" w:rsidRPr="00B14FD6" w:rsidRDefault="00676303" w:rsidP="00B14FD6">
                        <w:pPr>
                          <w:ind w:left="709" w:hanging="709"/>
                          <w:rPr>
                            <w:sz w:val="20"/>
                            <w:szCs w:val="20"/>
                          </w:rPr>
                        </w:pPr>
                        <w:r w:rsidRPr="00B14FD6">
                          <w:rPr>
                            <w:sz w:val="20"/>
                            <w:szCs w:val="20"/>
                          </w:rPr>
                          <w:t>…/ 3</w:t>
                        </w:r>
                      </w:p>
                    </w:txbxContent>
                  </v:textbox>
                </v:shape>
              </w:pic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201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Changer le joint de couvercle </w:t>
            </w:r>
            <w:proofErr w:type="spellStart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15</w:t>
            </w:r>
          </w:p>
        </w:tc>
        <w:tc>
          <w:tcPr>
            <w:tcW w:w="1843" w:type="dxa"/>
          </w:tcPr>
          <w:p w:rsidR="00C73275" w:rsidRPr="00933229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</w:p>
        </w:tc>
        <w:tc>
          <w:tcPr>
            <w:tcW w:w="5953" w:type="dxa"/>
          </w:tcPr>
          <w:p w:rsidR="00C73275" w:rsidRPr="002A43D8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34" type="#_x0000_t202" style="position:absolute;left:0;text-align:left;margin-left:291.25pt;margin-top:5.85pt;width:88.85pt;height:33.8pt;z-index:79;mso-position-horizontal-relative:text;mso-position-vertical-relative:text" strokeweight="2pt">
                  <v:textbox>
                    <w:txbxContent>
                      <w:p w:rsidR="00676303" w:rsidRPr="002A43D8" w:rsidRDefault="00676303" w:rsidP="002A43D8">
                        <w:pPr>
                          <w:jc w:val="center"/>
                          <w:rPr>
                            <w:b/>
                            <w:i/>
                            <w:sz w:val="20"/>
                            <w:szCs w:val="20"/>
                          </w:rPr>
                        </w:pPr>
                        <w:r w:rsidRPr="002A43D8">
                          <w:rPr>
                            <w:b/>
                            <w:i/>
                            <w:sz w:val="20"/>
                            <w:szCs w:val="20"/>
                          </w:rPr>
                          <w:t>Etapes à réaliser dans l’ordre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233" type="#_x0000_t88" style="position:absolute;left:0;text-align:left;margin-left:279.65pt;margin-top:1.95pt;width:8.35pt;height:43pt;z-index:78;mso-position-horizontal-relative:text;mso-position-vertical-relative:text" strokeweight="2pt"/>
              </w:pict>
            </w:r>
            <w:r w:rsidR="00C73275"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Enlever le segment racleur </w:t>
            </w:r>
            <w:proofErr w:type="spellStart"/>
            <w:r w:rsidR="00C73275"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="00C73275"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C73275" w:rsidRPr="00933229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203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Chasser la Douille de guidage piston </w:t>
            </w:r>
            <w:proofErr w:type="spellStart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9</w:t>
            </w:r>
          </w:p>
        </w:tc>
        <w:tc>
          <w:tcPr>
            <w:tcW w:w="1843" w:type="dxa"/>
          </w:tcPr>
          <w:p w:rsidR="00C73275" w:rsidRPr="00933229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228" type="#_x0000_t202" style="position:absolute;left:0;text-align:left;margin-left:89.6pt;margin-top:-.45pt;width:38.4pt;height:18.4pt;z-index:73;mso-position-horizontal-relative:text;mso-position-vertical-relative:text">
                  <v:textbox style="mso-next-textbox:#_x0000_s1228">
                    <w:txbxContent>
                      <w:p w:rsidR="00676303" w:rsidRPr="00B14FD6" w:rsidRDefault="00676303" w:rsidP="00B14FD6">
                        <w:pPr>
                          <w:ind w:left="709" w:hanging="709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…/ 6</w:t>
                        </w:r>
                      </w:p>
                    </w:txbxContent>
                  </v:textbox>
                </v:shape>
              </w:pic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204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Emmancher douille de guidage neuve</w:t>
            </w:r>
          </w:p>
        </w:tc>
        <w:tc>
          <w:tcPr>
            <w:tcW w:w="1843" w:type="dxa"/>
          </w:tcPr>
          <w:p w:rsidR="00C73275" w:rsidRPr="00933229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205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Remettre segment racleur neuf</w:t>
            </w:r>
          </w:p>
        </w:tc>
        <w:tc>
          <w:tcPr>
            <w:tcW w:w="1843" w:type="dxa"/>
          </w:tcPr>
          <w:p w:rsidR="00C73275" w:rsidRPr="00933229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229" type="#_x0000_t202" style="position:absolute;left:0;text-align:left;margin-left:89.6pt;margin-top:3.65pt;width:38.4pt;height:18.4pt;z-index:74;mso-position-horizontal-relative:text;mso-position-vertical-relative:text">
                  <v:textbox style="mso-next-textbox:#_x0000_s1229">
                    <w:txbxContent>
                      <w:p w:rsidR="00676303" w:rsidRPr="00B14FD6" w:rsidRDefault="00676303" w:rsidP="00B14FD6">
                        <w:pPr>
                          <w:ind w:left="709" w:hanging="709"/>
                          <w:rPr>
                            <w:sz w:val="20"/>
                            <w:szCs w:val="20"/>
                          </w:rPr>
                        </w:pPr>
                        <w:r w:rsidRPr="00B14FD6">
                          <w:rPr>
                            <w:sz w:val="20"/>
                            <w:szCs w:val="20"/>
                          </w:rPr>
                          <w:t>…/ 3</w:t>
                        </w:r>
                      </w:p>
                    </w:txbxContent>
                  </v:textbox>
                </v:shape>
              </w:pic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206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Changer bague de guidage</w:t>
            </w:r>
            <w:r w:rsidR="0096333B"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96333B"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="0096333B"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14</w:t>
            </w:r>
          </w:p>
        </w:tc>
        <w:tc>
          <w:tcPr>
            <w:tcW w:w="1843" w:type="dxa"/>
          </w:tcPr>
          <w:p w:rsidR="00C73275" w:rsidRPr="00933229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</w:rPr>
              <w:pict>
                <v:shape id="_x0000_s1230" type="#_x0000_t202" style="position:absolute;left:0;text-align:left;margin-left:89.6pt;margin-top:10.05pt;width:38.4pt;height:18.4pt;z-index:75;mso-position-horizontal-relative:text;mso-position-vertical-relative:text">
                  <v:textbox style="mso-next-textbox:#_x0000_s1230">
                    <w:txbxContent>
                      <w:p w:rsidR="00676303" w:rsidRPr="00B14FD6" w:rsidRDefault="00676303" w:rsidP="00B14FD6">
                        <w:pPr>
                          <w:ind w:left="709" w:hanging="709"/>
                          <w:rPr>
                            <w:sz w:val="20"/>
                            <w:szCs w:val="20"/>
                          </w:rPr>
                        </w:pPr>
                        <w:r w:rsidRPr="00B14FD6">
                          <w:rPr>
                            <w:sz w:val="20"/>
                            <w:szCs w:val="20"/>
                          </w:rPr>
                          <w:t>…/ 3</w:t>
                        </w:r>
                      </w:p>
                    </w:txbxContent>
                  </v:textbox>
                </v:shape>
              </w:pic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2A43D8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207</w:t>
            </w:r>
          </w:p>
        </w:tc>
        <w:tc>
          <w:tcPr>
            <w:tcW w:w="5953" w:type="dxa"/>
          </w:tcPr>
          <w:p w:rsidR="00C73275" w:rsidRPr="002A43D8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Remplacer les rondelles ressorts </w:t>
            </w:r>
            <w:proofErr w:type="spellStart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2A43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13</w:t>
            </w:r>
          </w:p>
        </w:tc>
        <w:tc>
          <w:tcPr>
            <w:tcW w:w="1843" w:type="dxa"/>
          </w:tcPr>
          <w:p w:rsidR="00C73275" w:rsidRPr="00933229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5E0497" w:rsidRDefault="00C73275" w:rsidP="001231E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C73275" w:rsidRPr="005E0497" w:rsidRDefault="00C73275" w:rsidP="001231EF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C73275" w:rsidRPr="005E0497" w:rsidRDefault="00C73275" w:rsidP="001231EF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953" w:type="dxa"/>
          </w:tcPr>
          <w:p w:rsidR="00C73275" w:rsidRPr="00D9578D" w:rsidRDefault="00C73275" w:rsidP="001231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REMONTAGE</w:t>
            </w:r>
          </w:p>
        </w:tc>
        <w:tc>
          <w:tcPr>
            <w:tcW w:w="1843" w:type="dxa"/>
          </w:tcPr>
          <w:p w:rsidR="00C73275" w:rsidRPr="00D9578D" w:rsidRDefault="00C73275" w:rsidP="001231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F3772E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301</w:t>
            </w:r>
          </w:p>
        </w:tc>
        <w:tc>
          <w:tcPr>
            <w:tcW w:w="595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Remettre l’ensemble </w:t>
            </w:r>
            <w:proofErr w:type="spell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2 </w:t>
            </w:r>
            <w:proofErr w:type="gram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;12</w:t>
            </w:r>
            <w:proofErr w:type="gram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 ;13 </w:t>
            </w:r>
          </w:p>
        </w:tc>
        <w:tc>
          <w:tcPr>
            <w:tcW w:w="184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F3772E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302</w:t>
            </w:r>
          </w:p>
        </w:tc>
        <w:tc>
          <w:tcPr>
            <w:tcW w:w="595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Positionner l’ensemble </w:t>
            </w:r>
            <w:proofErr w:type="spell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3 </w:t>
            </w:r>
            <w:proofErr w:type="gram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;4</w:t>
            </w:r>
            <w:proofErr w:type="gram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 ;5</w:t>
            </w:r>
          </w:p>
        </w:tc>
        <w:tc>
          <w:tcPr>
            <w:tcW w:w="1843" w:type="dxa"/>
          </w:tcPr>
          <w:p w:rsidR="00C73275" w:rsidRPr="00F3772E" w:rsidRDefault="000F4B2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pict>
                <v:shape id="_x0000_s1231" type="#_x0000_t202" style="position:absolute;left:0;text-align:left;margin-left:89.6pt;margin-top:9.7pt;width:42.4pt;height:18.4pt;z-index:76;mso-position-horizontal-relative:text;mso-position-vertical-relative:text">
                  <v:textbox style="mso-next-textbox:#_x0000_s1231">
                    <w:txbxContent>
                      <w:p w:rsidR="00676303" w:rsidRPr="00B14FD6" w:rsidRDefault="00676303" w:rsidP="00B14FD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…/ 10</w:t>
                        </w:r>
                      </w:p>
                    </w:txbxContent>
                  </v:textbox>
                </v:shape>
              </w:pict>
            </w:r>
          </w:p>
        </w:tc>
      </w:tr>
      <w:tr w:rsidR="00C73275" w:rsidRPr="00D9578D" w:rsidTr="00B14FD6">
        <w:tc>
          <w:tcPr>
            <w:tcW w:w="1101" w:type="dxa"/>
          </w:tcPr>
          <w:p w:rsidR="00C73275" w:rsidRPr="00F3772E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303</w:t>
            </w:r>
          </w:p>
        </w:tc>
        <w:tc>
          <w:tcPr>
            <w:tcW w:w="595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Visser le piston rep2 sur le guide de soupape rep3</w:t>
            </w:r>
          </w:p>
        </w:tc>
        <w:tc>
          <w:tcPr>
            <w:tcW w:w="184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F3772E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304</w:t>
            </w:r>
          </w:p>
        </w:tc>
        <w:tc>
          <w:tcPr>
            <w:tcW w:w="595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Revisser le couvercle de soupape </w:t>
            </w:r>
            <w:proofErr w:type="spell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8</w:t>
            </w:r>
          </w:p>
        </w:tc>
        <w:tc>
          <w:tcPr>
            <w:tcW w:w="184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F3772E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305</w:t>
            </w:r>
          </w:p>
        </w:tc>
        <w:tc>
          <w:tcPr>
            <w:tcW w:w="595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Serrer le contre écrou </w:t>
            </w:r>
            <w:proofErr w:type="spellStart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>rep</w:t>
            </w:r>
            <w:proofErr w:type="spellEnd"/>
            <w:r w:rsidRPr="00F3772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11</w:t>
            </w:r>
          </w:p>
        </w:tc>
        <w:tc>
          <w:tcPr>
            <w:tcW w:w="1843" w:type="dxa"/>
          </w:tcPr>
          <w:p w:rsidR="00C73275" w:rsidRPr="00F3772E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73275" w:rsidRPr="00D9578D" w:rsidTr="00B14FD6">
        <w:tc>
          <w:tcPr>
            <w:tcW w:w="1101" w:type="dxa"/>
          </w:tcPr>
          <w:p w:rsidR="00C73275" w:rsidRPr="00EA32CA" w:rsidRDefault="00C73275" w:rsidP="001231E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53" w:type="dxa"/>
          </w:tcPr>
          <w:p w:rsidR="00C73275" w:rsidRPr="00EA32CA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C73275" w:rsidRPr="00EA32CA" w:rsidRDefault="00C73275" w:rsidP="001231EF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1231EF" w:rsidRPr="004506E4" w:rsidRDefault="001231EF" w:rsidP="001231EF">
      <w:pPr>
        <w:jc w:val="both"/>
        <w:rPr>
          <w:rFonts w:ascii="Arial" w:hAnsi="Arial" w:cs="Arial"/>
          <w:sz w:val="20"/>
          <w:szCs w:val="20"/>
        </w:rPr>
      </w:pPr>
    </w:p>
    <w:p w:rsidR="001231EF" w:rsidRPr="005E0497" w:rsidRDefault="000F4B25" w:rsidP="005E0497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i/>
          <w:noProof/>
        </w:rPr>
        <w:pict>
          <v:shape id="_x0000_s1232" type="#_x0000_t202" style="position:absolute;margin-left:442.3pt;margin-top:16.2pt;width:38.4pt;height:18.4pt;z-index:77">
            <v:textbox style="mso-next-textbox:#_x0000_s1232">
              <w:txbxContent>
                <w:p w:rsidR="00676303" w:rsidRPr="00B14FD6" w:rsidRDefault="00676303" w:rsidP="00B14FD6">
                  <w:pPr>
                    <w:ind w:left="709" w:hanging="709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…/ 5</w:t>
                  </w:r>
                </w:p>
              </w:txbxContent>
            </v:textbox>
          </v:shape>
        </w:pict>
      </w:r>
      <w:r w:rsidR="001231EF">
        <w:rPr>
          <w:rFonts w:ascii="Arial" w:hAnsi="Arial" w:cs="Arial"/>
          <w:b/>
          <w:sz w:val="20"/>
          <w:szCs w:val="20"/>
          <w:u w:val="single"/>
        </w:rPr>
        <w:t>6.4 Citer le nom de l’outillage spécial employé lors du remontage des soupapes sur la centrifugeuse (</w:t>
      </w:r>
      <w:r w:rsidR="0096333B">
        <w:rPr>
          <w:rFonts w:ascii="Arial" w:hAnsi="Arial" w:cs="Arial"/>
          <w:b/>
          <w:sz w:val="20"/>
          <w:szCs w:val="20"/>
          <w:u w:val="single"/>
        </w:rPr>
        <w:t xml:space="preserve">concernant le serrage des </w:t>
      </w:r>
      <w:r w:rsidR="001231EF">
        <w:rPr>
          <w:rFonts w:ascii="Arial" w:hAnsi="Arial" w:cs="Arial"/>
          <w:b/>
          <w:sz w:val="20"/>
          <w:szCs w:val="20"/>
          <w:u w:val="single"/>
        </w:rPr>
        <w:t xml:space="preserve">vis d’assemblage </w:t>
      </w:r>
      <w:proofErr w:type="spellStart"/>
      <w:r w:rsidR="001231EF">
        <w:rPr>
          <w:rFonts w:ascii="Arial" w:hAnsi="Arial" w:cs="Arial"/>
          <w:b/>
          <w:sz w:val="20"/>
          <w:szCs w:val="20"/>
          <w:u w:val="single"/>
        </w:rPr>
        <w:t>rep</w:t>
      </w:r>
      <w:proofErr w:type="spellEnd"/>
      <w:r w:rsidR="001231EF">
        <w:rPr>
          <w:rFonts w:ascii="Arial" w:hAnsi="Arial" w:cs="Arial"/>
          <w:b/>
          <w:sz w:val="20"/>
          <w:szCs w:val="20"/>
          <w:u w:val="single"/>
        </w:rPr>
        <w:t xml:space="preserve"> 6</w:t>
      </w:r>
      <w:r w:rsidR="00295B9F">
        <w:rPr>
          <w:rFonts w:ascii="Arial" w:hAnsi="Arial" w:cs="Arial"/>
          <w:b/>
          <w:sz w:val="20"/>
          <w:szCs w:val="20"/>
          <w:u w:val="single"/>
        </w:rPr>
        <w:t xml:space="preserve"> DT 12/12</w:t>
      </w:r>
      <w:r w:rsidR="001231EF">
        <w:rPr>
          <w:rFonts w:ascii="Arial" w:hAnsi="Arial" w:cs="Arial"/>
          <w:b/>
          <w:sz w:val="20"/>
          <w:szCs w:val="20"/>
          <w:u w:val="single"/>
        </w:rPr>
        <w:t>)</w:t>
      </w:r>
      <w:r w:rsidR="0018072F" w:rsidRPr="00A147E5">
        <w:rPr>
          <w:rFonts w:ascii="Arial" w:hAnsi="Arial" w:cs="Arial"/>
          <w:b/>
          <w:sz w:val="20"/>
          <w:szCs w:val="20"/>
        </w:rPr>
        <w:t> :</w:t>
      </w:r>
    </w:p>
    <w:p w:rsidR="001231EF" w:rsidRPr="004506E4" w:rsidRDefault="00B14FD6" w:rsidP="006439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</w:t>
      </w:r>
      <w:r w:rsidR="001231EF">
        <w:rPr>
          <w:rFonts w:ascii="Arial" w:hAnsi="Arial" w:cs="Arial"/>
          <w:sz w:val="20"/>
          <w:szCs w:val="20"/>
        </w:rPr>
        <w:t>……….……………………………………………………</w:t>
      </w:r>
      <w:r w:rsidR="0018072F">
        <w:rPr>
          <w:rFonts w:ascii="Arial" w:hAnsi="Arial" w:cs="Arial"/>
          <w:sz w:val="20"/>
          <w:szCs w:val="20"/>
        </w:rPr>
        <w:t xml:space="preserve">………  </w:t>
      </w:r>
      <w:r w:rsidR="0018072F">
        <w:rPr>
          <w:rFonts w:ascii="Arial" w:hAnsi="Arial" w:cs="Arial"/>
          <w:b/>
          <w:i/>
          <w:sz w:val="20"/>
          <w:szCs w:val="20"/>
        </w:rPr>
        <w:t xml:space="preserve">Clé dynamométrique   </w:t>
      </w:r>
    </w:p>
    <w:sectPr w:rsidR="001231EF" w:rsidRPr="004506E4" w:rsidSect="004C482C">
      <w:head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25" w:rsidRDefault="000F4B25" w:rsidP="00676303">
      <w:r>
        <w:separator/>
      </w:r>
    </w:p>
  </w:endnote>
  <w:endnote w:type="continuationSeparator" w:id="0">
    <w:p w:rsidR="000F4B25" w:rsidRDefault="000F4B25" w:rsidP="0067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25" w:rsidRDefault="000F4B25" w:rsidP="00676303">
      <w:r>
        <w:separator/>
      </w:r>
    </w:p>
  </w:footnote>
  <w:footnote w:type="continuationSeparator" w:id="0">
    <w:p w:rsidR="000F4B25" w:rsidRDefault="000F4B25" w:rsidP="00676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303" w:rsidRDefault="00676303">
    <w:pPr>
      <w:pStyle w:val="En-tte"/>
    </w:pPr>
    <w:r>
      <w:t>1209-MEI 2</w:t>
    </w:r>
  </w:p>
  <w:p w:rsidR="00676303" w:rsidRDefault="0067630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278E5"/>
    <w:multiLevelType w:val="hybridMultilevel"/>
    <w:tmpl w:val="E75EAE02"/>
    <w:lvl w:ilvl="0" w:tplc="2A509A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oNotTrackMoves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82C"/>
    <w:rsid w:val="0002103D"/>
    <w:rsid w:val="00066020"/>
    <w:rsid w:val="00072B31"/>
    <w:rsid w:val="00075FFC"/>
    <w:rsid w:val="000C4C9C"/>
    <w:rsid w:val="000E34AA"/>
    <w:rsid w:val="000E4ACC"/>
    <w:rsid w:val="000F4B25"/>
    <w:rsid w:val="001171A2"/>
    <w:rsid w:val="001231EF"/>
    <w:rsid w:val="0018072F"/>
    <w:rsid w:val="001823B8"/>
    <w:rsid w:val="001F29E1"/>
    <w:rsid w:val="00223F82"/>
    <w:rsid w:val="00236713"/>
    <w:rsid w:val="00237CF4"/>
    <w:rsid w:val="00295B9F"/>
    <w:rsid w:val="00297B06"/>
    <w:rsid w:val="002A43D8"/>
    <w:rsid w:val="002D12D2"/>
    <w:rsid w:val="002D4C1F"/>
    <w:rsid w:val="00301B79"/>
    <w:rsid w:val="00304EF3"/>
    <w:rsid w:val="003077F5"/>
    <w:rsid w:val="003664FF"/>
    <w:rsid w:val="0038484E"/>
    <w:rsid w:val="00387987"/>
    <w:rsid w:val="0043339A"/>
    <w:rsid w:val="00434786"/>
    <w:rsid w:val="004506E4"/>
    <w:rsid w:val="00465182"/>
    <w:rsid w:val="00491BFD"/>
    <w:rsid w:val="004C482C"/>
    <w:rsid w:val="004C489E"/>
    <w:rsid w:val="004D54D7"/>
    <w:rsid w:val="004E044A"/>
    <w:rsid w:val="004F3D15"/>
    <w:rsid w:val="0050746A"/>
    <w:rsid w:val="00532FCC"/>
    <w:rsid w:val="00541A18"/>
    <w:rsid w:val="0056384A"/>
    <w:rsid w:val="00566461"/>
    <w:rsid w:val="005A6D40"/>
    <w:rsid w:val="005D7B3B"/>
    <w:rsid w:val="005E0497"/>
    <w:rsid w:val="005E7C9E"/>
    <w:rsid w:val="00602DDF"/>
    <w:rsid w:val="006154CD"/>
    <w:rsid w:val="006158F5"/>
    <w:rsid w:val="006439DE"/>
    <w:rsid w:val="00666EED"/>
    <w:rsid w:val="006708E2"/>
    <w:rsid w:val="00672025"/>
    <w:rsid w:val="00676303"/>
    <w:rsid w:val="0069639D"/>
    <w:rsid w:val="00697E9C"/>
    <w:rsid w:val="006A2C90"/>
    <w:rsid w:val="006B0CCB"/>
    <w:rsid w:val="006B14DA"/>
    <w:rsid w:val="006C550E"/>
    <w:rsid w:val="006D781C"/>
    <w:rsid w:val="006E073E"/>
    <w:rsid w:val="00751F03"/>
    <w:rsid w:val="007A41D3"/>
    <w:rsid w:val="007B7763"/>
    <w:rsid w:val="007F65F3"/>
    <w:rsid w:val="008417E3"/>
    <w:rsid w:val="00877432"/>
    <w:rsid w:val="008901CC"/>
    <w:rsid w:val="0089443C"/>
    <w:rsid w:val="008B3675"/>
    <w:rsid w:val="008D60E3"/>
    <w:rsid w:val="008E18C4"/>
    <w:rsid w:val="008E216A"/>
    <w:rsid w:val="00933229"/>
    <w:rsid w:val="0096333B"/>
    <w:rsid w:val="00973AA8"/>
    <w:rsid w:val="00A06255"/>
    <w:rsid w:val="00A147E5"/>
    <w:rsid w:val="00A301D0"/>
    <w:rsid w:val="00A470C9"/>
    <w:rsid w:val="00A82502"/>
    <w:rsid w:val="00AF40AF"/>
    <w:rsid w:val="00AF60A0"/>
    <w:rsid w:val="00B06E54"/>
    <w:rsid w:val="00B14FD6"/>
    <w:rsid w:val="00BB77F5"/>
    <w:rsid w:val="00BE207A"/>
    <w:rsid w:val="00BE6746"/>
    <w:rsid w:val="00C20154"/>
    <w:rsid w:val="00C50021"/>
    <w:rsid w:val="00C556D0"/>
    <w:rsid w:val="00C562C1"/>
    <w:rsid w:val="00C73275"/>
    <w:rsid w:val="00CA63C5"/>
    <w:rsid w:val="00CA6479"/>
    <w:rsid w:val="00CE19B1"/>
    <w:rsid w:val="00D02FF3"/>
    <w:rsid w:val="00D14EDA"/>
    <w:rsid w:val="00D17A0E"/>
    <w:rsid w:val="00D60D98"/>
    <w:rsid w:val="00D92A54"/>
    <w:rsid w:val="00D96C7C"/>
    <w:rsid w:val="00DB48EA"/>
    <w:rsid w:val="00DD2374"/>
    <w:rsid w:val="00DF5A02"/>
    <w:rsid w:val="00E15CFA"/>
    <w:rsid w:val="00E73257"/>
    <w:rsid w:val="00E84A7A"/>
    <w:rsid w:val="00EA32CA"/>
    <w:rsid w:val="00EA6984"/>
    <w:rsid w:val="00EB5F20"/>
    <w:rsid w:val="00F06914"/>
    <w:rsid w:val="00F14DF9"/>
    <w:rsid w:val="00F37098"/>
    <w:rsid w:val="00F3772E"/>
    <w:rsid w:val="00F37987"/>
    <w:rsid w:val="00F653AA"/>
    <w:rsid w:val="00F7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2">
      <v:stroke weight="2pt"/>
    </o:shapedefaults>
    <o:shapelayout v:ext="edit">
      <o:idmap v:ext="edit" data="1"/>
      <o:rules v:ext="edit">
        <o:r id="V:Rule1" type="connector" idref="#_x0000_s1162"/>
        <o:r id="V:Rule2" type="connector" idref="#_x0000_s1153"/>
        <o:r id="V:Rule3" type="connector" idref="#_x0000_s1174"/>
        <o:r id="V:Rule4" type="connector" idref="#_x0000_s1152"/>
        <o:r id="V:Rule5" type="connector" idref="#_x0000_s1170"/>
        <o:r id="V:Rule6" type="connector" idref="#_x0000_s1145"/>
        <o:r id="V:Rule7" type="connector" idref="#_x0000_s1154"/>
        <o:r id="V:Rule8" type="connector" idref="#_x0000_s1146"/>
        <o:r id="V:Rule9" type="connector" idref="#_x0000_s1155"/>
        <o:r id="V:Rule10" type="connector" idref="#_x0000_s1175"/>
        <o:r id="V:Rule11" type="connector" idref="#_x0000_s1158"/>
        <o:r id="V:Rule12" type="connector" idref="#_x0000_s1165"/>
        <o:r id="V:Rule13" type="connector" idref="#_x0000_s1172"/>
        <o:r id="V:Rule14" type="connector" idref="#_x0000_s1149"/>
        <o:r id="V:Rule15" type="connector" idref="#_x0000_s1218"/>
        <o:r id="V:Rule16" type="connector" idref="#_x0000_s1219"/>
        <o:r id="V:Rule17" type="connector" idref="#_x0000_s1182"/>
        <o:r id="V:Rule18" type="connector" idref="#_x0000_s1212"/>
        <o:r id="V:Rule19" type="connector" idref="#_x0000_s1160"/>
        <o:r id="V:Rule20" type="connector" idref="#_x0000_s1161"/>
        <o:r id="V:Rule21" type="connector" idref="#_x0000_s1215"/>
        <o:r id="V:Rule22" type="connector" idref="#_x0000_s1156"/>
        <o:r id="V:Rule23" type="connector" idref="#_x0000_s1217"/>
        <o:r id="V:Rule24" type="connector" idref="#_x0000_s1213"/>
        <o:r id="V:Rule25" type="connector" idref="#_x0000_s1168"/>
        <o:r id="V:Rule26" type="connector" idref="#_x0000_s1181"/>
        <o:r id="V:Rule27" type="connector" idref="#_x0000_s1171"/>
        <o:r id="V:Rule28" type="connector" idref="#_x0000_s1173"/>
        <o:r id="V:Rule29" type="connector" idref="#_x0000_s1166"/>
        <o:r id="V:Rule30" type="connector" idref="#_x0000_s1169"/>
        <o:r id="V:Rule31" type="connector" idref="#_x0000_s1180"/>
        <o:r id="V:Rule32" type="connector" idref="#_x0000_s1176"/>
        <o:r id="V:Rule33" type="connector" idref="#_x0000_s1167"/>
        <o:r id="V:Rule34" type="connector" idref="#_x0000_s1144"/>
        <o:r id="V:Rule35" type="connector" idref="#_x0000_s1147"/>
        <o:r id="V:Rule36" type="connector" idref="#_x0000_s1216"/>
        <o:r id="V:Rule37" type="connector" idref="#_x0000_s1151"/>
        <o:r id="V:Rule38" type="connector" idref="#_x0000_s1220"/>
        <o:r id="V:Rule39" type="connector" idref="#_x0000_s1159"/>
        <o:r id="V:Rule40" type="connector" idref="#_x0000_s1150"/>
        <o:r id="V:Rule41" type="connector" idref="#_x0000_s1148"/>
        <o:r id="V:Rule42" type="connector" idref="#_x0000_s11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82C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C482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4C482C"/>
    <w:pPr>
      <w:keepNext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4C482C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1Car">
    <w:name w:val="Titre 1 Car"/>
    <w:link w:val="Titre1"/>
    <w:rsid w:val="004C482C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semiHidden/>
    <w:rsid w:val="004C482C"/>
    <w:rPr>
      <w:rFonts w:ascii="Arial" w:hAnsi="Arial"/>
      <w:sz w:val="18"/>
    </w:rPr>
  </w:style>
  <w:style w:type="character" w:customStyle="1" w:styleId="CorpsdetexteCar">
    <w:name w:val="Corps de texte Car"/>
    <w:link w:val="Corpsdetexte"/>
    <w:semiHidden/>
    <w:rsid w:val="004C482C"/>
    <w:rPr>
      <w:rFonts w:ascii="Arial" w:eastAsia="Times New Roman" w:hAnsi="Arial" w:cs="Arial"/>
      <w:sz w:val="18"/>
      <w:szCs w:val="24"/>
      <w:lang w:eastAsia="fr-FR"/>
    </w:rPr>
  </w:style>
  <w:style w:type="table" w:styleId="Grilledutableau">
    <w:name w:val="Table Grid"/>
    <w:basedOn w:val="TableauNormal"/>
    <w:uiPriority w:val="59"/>
    <w:rsid w:val="00841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7630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76303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6763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676303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63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63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1511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Clement</cp:lastModifiedBy>
  <cp:revision>18</cp:revision>
  <cp:lastPrinted>2012-06-08T15:15:00Z</cp:lastPrinted>
  <dcterms:created xsi:type="dcterms:W3CDTF">2011-10-28T15:35:00Z</dcterms:created>
  <dcterms:modified xsi:type="dcterms:W3CDTF">2012-06-22T16:24:00Z</dcterms:modified>
</cp:coreProperties>
</file>