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6237"/>
        <w:gridCol w:w="1417"/>
      </w:tblGrid>
      <w:tr w:rsidR="001A54CF" w:rsidRPr="00066FB7" w:rsidTr="005E6AF6">
        <w:tc>
          <w:tcPr>
            <w:tcW w:w="2235" w:type="dxa"/>
          </w:tcPr>
          <w:p w:rsidR="005E6AF6"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23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1/9</w:t>
            </w:r>
          </w:p>
        </w:tc>
      </w:tr>
    </w:tbl>
    <w:p w:rsidR="001A54CF" w:rsidRPr="00066FB7" w:rsidRDefault="001A54CF" w:rsidP="00893B74">
      <w:pPr>
        <w:spacing w:after="0" w:line="240" w:lineRule="auto"/>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2889"/>
        <w:gridCol w:w="1985"/>
        <w:gridCol w:w="1985"/>
        <w:gridCol w:w="1800"/>
      </w:tblGrid>
      <w:tr w:rsidR="001A54CF" w:rsidRPr="00066FB7" w:rsidTr="00FA3819">
        <w:tc>
          <w:tcPr>
            <w:tcW w:w="9847" w:type="dxa"/>
            <w:gridSpan w:val="5"/>
            <w:vAlign w:val="center"/>
          </w:tcPr>
          <w:p w:rsidR="001A54CF" w:rsidRPr="00066FB7" w:rsidRDefault="001A54CF" w:rsidP="006109C7">
            <w:pPr>
              <w:spacing w:after="0" w:line="20" w:lineRule="atLeast"/>
              <w:jc w:val="center"/>
              <w:rPr>
                <w:rFonts w:ascii="Arial" w:hAnsi="Arial" w:cs="Arial"/>
                <w:b/>
                <w:sz w:val="20"/>
                <w:szCs w:val="20"/>
              </w:rPr>
            </w:pPr>
            <w:r w:rsidRPr="00066FB7">
              <w:rPr>
                <w:rFonts w:ascii="Arial" w:hAnsi="Arial" w:cs="Arial"/>
                <w:b/>
                <w:sz w:val="20"/>
                <w:szCs w:val="20"/>
              </w:rPr>
              <w:t>NOTE EXPLICATIVE DESTINEE AU CANDIDAT POUR L’UTILISATION DU DOSSIER COMPLET.</w:t>
            </w:r>
          </w:p>
        </w:tc>
      </w:tr>
      <w:tr w:rsidR="001A54CF" w:rsidRPr="00066FB7" w:rsidTr="00A50B55">
        <w:trPr>
          <w:trHeight w:val="994"/>
        </w:trPr>
        <w:tc>
          <w:tcPr>
            <w:tcW w:w="1188" w:type="dxa"/>
            <w:vAlign w:val="center"/>
          </w:tcPr>
          <w:p w:rsidR="001A54CF" w:rsidRPr="00066FB7" w:rsidRDefault="001A54CF" w:rsidP="006109C7">
            <w:pPr>
              <w:spacing w:after="0" w:line="20" w:lineRule="atLeast"/>
              <w:jc w:val="center"/>
              <w:rPr>
                <w:rFonts w:ascii="Arial" w:hAnsi="Arial" w:cs="Arial"/>
                <w:sz w:val="20"/>
                <w:szCs w:val="20"/>
              </w:rPr>
            </w:pPr>
            <w:r w:rsidRPr="00066FB7">
              <w:rPr>
                <w:rFonts w:ascii="Arial" w:hAnsi="Arial" w:cs="Arial"/>
                <w:sz w:val="20"/>
                <w:szCs w:val="20"/>
              </w:rPr>
              <w:t>N° de la question</w:t>
            </w:r>
          </w:p>
        </w:tc>
        <w:tc>
          <w:tcPr>
            <w:tcW w:w="2889" w:type="dxa"/>
            <w:vAlign w:val="center"/>
          </w:tcPr>
          <w:p w:rsidR="001A54CF" w:rsidRPr="00066FB7" w:rsidRDefault="001A54CF" w:rsidP="006109C7">
            <w:pPr>
              <w:spacing w:after="0" w:line="20" w:lineRule="atLeast"/>
              <w:jc w:val="center"/>
              <w:rPr>
                <w:rFonts w:ascii="Arial" w:hAnsi="Arial" w:cs="Arial"/>
                <w:sz w:val="20"/>
                <w:szCs w:val="20"/>
              </w:rPr>
            </w:pPr>
            <w:r w:rsidRPr="00066FB7">
              <w:rPr>
                <w:rFonts w:ascii="Arial" w:hAnsi="Arial" w:cs="Arial"/>
                <w:bCs/>
                <w:iCs/>
                <w:sz w:val="20"/>
                <w:szCs w:val="20"/>
              </w:rPr>
              <w:t>Intitulé de la question</w:t>
            </w:r>
          </w:p>
        </w:tc>
        <w:tc>
          <w:tcPr>
            <w:tcW w:w="1985" w:type="dxa"/>
            <w:vAlign w:val="center"/>
          </w:tcPr>
          <w:p w:rsidR="001A54CF" w:rsidRPr="00066FB7" w:rsidRDefault="001A54CF" w:rsidP="006109C7">
            <w:pPr>
              <w:tabs>
                <w:tab w:val="left" w:pos="1980"/>
              </w:tabs>
              <w:spacing w:after="0" w:line="20" w:lineRule="atLeast"/>
              <w:jc w:val="center"/>
              <w:rPr>
                <w:rFonts w:ascii="Arial" w:hAnsi="Arial" w:cs="Arial"/>
                <w:sz w:val="20"/>
                <w:szCs w:val="20"/>
              </w:rPr>
            </w:pPr>
            <w:r w:rsidRPr="00066FB7">
              <w:rPr>
                <w:rFonts w:ascii="Arial" w:hAnsi="Arial" w:cs="Arial"/>
                <w:sz w:val="20"/>
                <w:szCs w:val="20"/>
              </w:rPr>
              <w:t>Documents utiles pour répondre à l’ensemble de la problématique</w:t>
            </w:r>
          </w:p>
        </w:tc>
        <w:tc>
          <w:tcPr>
            <w:tcW w:w="1985" w:type="dxa"/>
            <w:vAlign w:val="center"/>
          </w:tcPr>
          <w:p w:rsidR="001A54CF" w:rsidRPr="00066FB7" w:rsidRDefault="001A54CF" w:rsidP="006109C7">
            <w:pPr>
              <w:spacing w:after="0" w:line="20" w:lineRule="atLeast"/>
              <w:jc w:val="center"/>
              <w:rPr>
                <w:rFonts w:ascii="Arial" w:hAnsi="Arial" w:cs="Arial"/>
                <w:sz w:val="20"/>
                <w:szCs w:val="20"/>
              </w:rPr>
            </w:pPr>
            <w:r w:rsidRPr="00066FB7">
              <w:rPr>
                <w:rFonts w:ascii="Arial" w:hAnsi="Arial" w:cs="Arial"/>
                <w:sz w:val="20"/>
                <w:szCs w:val="20"/>
              </w:rPr>
              <w:t>Temps conseillé au candidat pour répondre à la problématique</w:t>
            </w:r>
          </w:p>
        </w:tc>
        <w:tc>
          <w:tcPr>
            <w:tcW w:w="1800" w:type="dxa"/>
            <w:vAlign w:val="center"/>
          </w:tcPr>
          <w:p w:rsidR="001A54CF" w:rsidRPr="00066FB7" w:rsidRDefault="001A54CF" w:rsidP="006109C7">
            <w:pPr>
              <w:spacing w:after="0" w:line="20" w:lineRule="atLeast"/>
              <w:jc w:val="center"/>
              <w:rPr>
                <w:rFonts w:ascii="Arial" w:hAnsi="Arial" w:cs="Arial"/>
                <w:sz w:val="20"/>
                <w:szCs w:val="20"/>
              </w:rPr>
            </w:pPr>
            <w:r w:rsidRPr="00066FB7">
              <w:rPr>
                <w:rFonts w:ascii="Arial" w:hAnsi="Arial" w:cs="Arial"/>
                <w:sz w:val="20"/>
                <w:szCs w:val="20"/>
              </w:rPr>
              <w:t>Nombre de points pour la totalité de la problématique: … /….</w:t>
            </w: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b/>
          <w:sz w:val="24"/>
          <w:szCs w:val="24"/>
        </w:rPr>
      </w:pPr>
      <w:r w:rsidRPr="00066FB7">
        <w:rPr>
          <w:rFonts w:ascii="Arial" w:hAnsi="Arial" w:cs="Arial"/>
          <w:b/>
          <w:sz w:val="24"/>
          <w:szCs w:val="24"/>
          <w:u w:val="single"/>
        </w:rPr>
        <w:t>Problématique n°1 :</w:t>
      </w:r>
      <w:r w:rsidRPr="00066FB7">
        <w:rPr>
          <w:rFonts w:ascii="Arial" w:hAnsi="Arial" w:cs="Arial"/>
          <w:b/>
          <w:sz w:val="24"/>
          <w:szCs w:val="24"/>
        </w:rPr>
        <w:t xml:space="preserve"> étude de PARETO</w:t>
      </w:r>
    </w:p>
    <w:p w:rsidR="001A54CF" w:rsidRPr="00066FB7" w:rsidRDefault="001A54CF" w:rsidP="00AE1122">
      <w:pPr>
        <w:spacing w:after="0" w:line="20" w:lineRule="atLeast"/>
        <w:ind w:right="-25"/>
        <w:jc w:val="both"/>
        <w:rPr>
          <w:rFonts w:ascii="Arial" w:hAnsi="Arial" w:cs="Arial"/>
          <w:i/>
          <w:sz w:val="24"/>
          <w:szCs w:val="24"/>
        </w:rPr>
      </w:pPr>
      <w:r w:rsidRPr="00066FB7">
        <w:rPr>
          <w:rFonts w:ascii="Arial" w:hAnsi="Arial" w:cs="Arial"/>
          <w:i/>
          <w:sz w:val="24"/>
          <w:szCs w:val="24"/>
        </w:rPr>
        <w:tab/>
        <w:t>Le taux de disponibilité de la centrale de production d’enrobé baisse. Une étude des causes de dysfonctionnement a été lancée. Les données sont regroupées dans un tableau récapitulatif issu de l’historique des pannes afin de faire une étude de Pareto. Le critère le plus pénalisant est le temps d’arrêt de la centrale de production. Les incidents sont comptés et totalisés en heure et centième d’heure.</w:t>
      </w:r>
    </w:p>
    <w:p w:rsidR="001A54CF" w:rsidRPr="00066FB7" w:rsidRDefault="001A54CF" w:rsidP="00AE1122">
      <w:pPr>
        <w:spacing w:after="0" w:line="20" w:lineRule="atLeast"/>
        <w:ind w:right="-25"/>
        <w:jc w:val="both"/>
        <w:rPr>
          <w:rFonts w:ascii="Arial" w:hAnsi="Arial" w:cs="Arial"/>
          <w:i/>
          <w:sz w:val="24"/>
          <w:szCs w:val="24"/>
        </w:rPr>
      </w:pPr>
      <w:r w:rsidRPr="00066FB7">
        <w:rPr>
          <w:rFonts w:ascii="Arial" w:hAnsi="Arial" w:cs="Arial"/>
          <w:i/>
          <w:sz w:val="24"/>
          <w:szCs w:val="24"/>
        </w:rPr>
        <w:tab/>
        <w:t>La cause principale d’arrêt sera la priorité du service de maintenance.</w:t>
      </w:r>
    </w:p>
    <w:p w:rsidR="001A54CF" w:rsidRPr="00066FB7" w:rsidRDefault="001A54CF" w:rsidP="00AE1122">
      <w:pPr>
        <w:spacing w:after="0" w:line="20" w:lineRule="atLeast"/>
        <w:ind w:right="-25"/>
        <w:jc w:val="both"/>
        <w:rPr>
          <w:rFonts w:ascii="Arial" w:hAnsi="Arial" w:cs="Arial"/>
          <w:i/>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1A54CF" w:rsidRPr="00066FB7" w:rsidTr="006E6DEE">
        <w:trPr>
          <w:trHeight w:val="327"/>
        </w:trPr>
        <w:tc>
          <w:tcPr>
            <w:tcW w:w="1216" w:type="dxa"/>
            <w:vAlign w:val="center"/>
          </w:tcPr>
          <w:p w:rsidR="001A54CF" w:rsidRPr="00066FB7" w:rsidRDefault="001A54CF" w:rsidP="006E6DEE">
            <w:pPr>
              <w:tabs>
                <w:tab w:val="left" w:pos="1980"/>
              </w:tabs>
              <w:spacing w:after="0" w:line="20" w:lineRule="atLeast"/>
              <w:jc w:val="center"/>
              <w:rPr>
                <w:rFonts w:ascii="Arial" w:hAnsi="Arial" w:cs="Arial"/>
              </w:rPr>
            </w:pPr>
            <w:r w:rsidRPr="00066FB7">
              <w:rPr>
                <w:rFonts w:ascii="Arial" w:hAnsi="Arial" w:cs="Arial"/>
                <w:b/>
              </w:rPr>
              <w:t>Q1</w:t>
            </w:r>
          </w:p>
        </w:tc>
        <w:tc>
          <w:tcPr>
            <w:tcW w:w="3590" w:type="dxa"/>
            <w:vAlign w:val="center"/>
          </w:tcPr>
          <w:p w:rsidR="001A54CF" w:rsidRPr="00066FB7" w:rsidRDefault="001A54CF" w:rsidP="006E6DEE">
            <w:pPr>
              <w:tabs>
                <w:tab w:val="left" w:pos="1980"/>
              </w:tabs>
              <w:spacing w:after="0" w:line="20" w:lineRule="atLeast"/>
              <w:ind w:left="-35" w:firstLine="35"/>
              <w:jc w:val="center"/>
              <w:rPr>
                <w:rFonts w:ascii="Arial" w:hAnsi="Arial" w:cs="Arial"/>
                <w:b/>
              </w:rPr>
            </w:pPr>
            <w:r w:rsidRPr="00066FB7">
              <w:rPr>
                <w:rFonts w:ascii="Arial" w:hAnsi="Arial" w:cs="Arial"/>
                <w:sz w:val="24"/>
                <w:szCs w:val="24"/>
              </w:rPr>
              <w:t>Etude de l’historique</w:t>
            </w:r>
          </w:p>
        </w:tc>
        <w:tc>
          <w:tcPr>
            <w:tcW w:w="1594" w:type="dxa"/>
            <w:vAlign w:val="center"/>
          </w:tcPr>
          <w:p w:rsidR="001A54CF" w:rsidRPr="00066FB7" w:rsidRDefault="001A54CF" w:rsidP="006E6DEE">
            <w:pPr>
              <w:tabs>
                <w:tab w:val="left" w:pos="1980"/>
              </w:tabs>
              <w:spacing w:after="0" w:line="20" w:lineRule="atLeast"/>
              <w:jc w:val="center"/>
              <w:rPr>
                <w:rFonts w:ascii="Arial" w:hAnsi="Arial" w:cs="Arial"/>
                <w:b/>
                <w:sz w:val="20"/>
                <w:szCs w:val="20"/>
              </w:rPr>
            </w:pPr>
          </w:p>
        </w:tc>
        <w:tc>
          <w:tcPr>
            <w:tcW w:w="1647" w:type="dxa"/>
            <w:vAlign w:val="center"/>
          </w:tcPr>
          <w:p w:rsidR="001A54CF" w:rsidRPr="00066FB7" w:rsidRDefault="001A54CF" w:rsidP="006E6DEE">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30 min</w:t>
            </w:r>
          </w:p>
        </w:tc>
        <w:tc>
          <w:tcPr>
            <w:tcW w:w="1842" w:type="dxa"/>
            <w:vAlign w:val="center"/>
          </w:tcPr>
          <w:p w:rsidR="001A54CF" w:rsidRPr="00066FB7" w:rsidRDefault="001A54CF" w:rsidP="006E6DEE">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:…/30</w:t>
            </w:r>
          </w:p>
        </w:tc>
      </w:tr>
    </w:tbl>
    <w:p w:rsidR="001A54CF" w:rsidRPr="00066FB7" w:rsidRDefault="001A54CF" w:rsidP="00AE1122">
      <w:pPr>
        <w:spacing w:after="0" w:line="20" w:lineRule="atLeast"/>
        <w:jc w:val="both"/>
        <w:rPr>
          <w:rFonts w:ascii="Arial" w:hAnsi="Arial" w:cs="Arial"/>
          <w:sz w:val="16"/>
          <w:szCs w:val="16"/>
        </w:rPr>
      </w:pPr>
    </w:p>
    <w:p w:rsidR="001A54CF" w:rsidRPr="00066FB7" w:rsidRDefault="001A54CF" w:rsidP="00AE1122">
      <w:pPr>
        <w:spacing w:after="0" w:line="20" w:lineRule="atLeast"/>
        <w:jc w:val="both"/>
        <w:rPr>
          <w:rFonts w:ascii="Arial" w:hAnsi="Arial" w:cs="Arial"/>
          <w:sz w:val="24"/>
          <w:szCs w:val="24"/>
        </w:rPr>
      </w:pPr>
      <w:r w:rsidRPr="00066FB7">
        <w:rPr>
          <w:rFonts w:ascii="Arial" w:hAnsi="Arial" w:cs="Arial"/>
          <w:sz w:val="24"/>
          <w:szCs w:val="24"/>
        </w:rPr>
        <w:t>Q1.1 :</w:t>
      </w:r>
      <w:r w:rsidRPr="00066FB7">
        <w:rPr>
          <w:rFonts w:ascii="Arial" w:hAnsi="Arial" w:cs="Arial"/>
          <w:sz w:val="24"/>
          <w:szCs w:val="24"/>
        </w:rPr>
        <w:tab/>
        <w:t>Compléter le tableau suivant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1"/>
        <w:gridCol w:w="567"/>
        <w:gridCol w:w="1134"/>
        <w:gridCol w:w="993"/>
        <w:gridCol w:w="708"/>
        <w:gridCol w:w="1418"/>
      </w:tblGrid>
      <w:tr w:rsidR="001A54CF" w:rsidRPr="00066FB7" w:rsidTr="00AB0825">
        <w:tc>
          <w:tcPr>
            <w:tcW w:w="5211" w:type="dxa"/>
            <w:vAlign w:val="center"/>
          </w:tcPr>
          <w:p w:rsidR="001A54CF" w:rsidRPr="00066FB7" w:rsidRDefault="001A54CF" w:rsidP="00E95D4E">
            <w:pPr>
              <w:spacing w:after="0" w:line="20" w:lineRule="atLeast"/>
              <w:jc w:val="center"/>
              <w:rPr>
                <w:rFonts w:ascii="Arial" w:hAnsi="Arial" w:cs="Arial"/>
                <w:b/>
                <w:sz w:val="24"/>
                <w:szCs w:val="24"/>
              </w:rPr>
            </w:pPr>
            <w:r w:rsidRPr="00066FB7">
              <w:rPr>
                <w:rFonts w:ascii="Arial" w:hAnsi="Arial" w:cs="Arial"/>
                <w:b/>
                <w:sz w:val="24"/>
                <w:szCs w:val="24"/>
              </w:rPr>
              <w:t>Type d’incident</w:t>
            </w:r>
          </w:p>
        </w:tc>
        <w:tc>
          <w:tcPr>
            <w:tcW w:w="567" w:type="dxa"/>
            <w:vAlign w:val="center"/>
          </w:tcPr>
          <w:p w:rsidR="001A54CF" w:rsidRPr="00066FB7" w:rsidRDefault="001A54CF" w:rsidP="00E95D4E">
            <w:pPr>
              <w:spacing w:after="0" w:line="20" w:lineRule="atLeast"/>
              <w:jc w:val="center"/>
              <w:rPr>
                <w:rFonts w:ascii="Arial" w:hAnsi="Arial" w:cs="Arial"/>
                <w:sz w:val="20"/>
                <w:szCs w:val="20"/>
              </w:rPr>
            </w:pPr>
            <w:r w:rsidRPr="00066FB7">
              <w:rPr>
                <w:rFonts w:ascii="Arial" w:hAnsi="Arial" w:cs="Arial"/>
                <w:sz w:val="20"/>
                <w:szCs w:val="20"/>
              </w:rPr>
              <w:t>Réf</w:t>
            </w:r>
          </w:p>
        </w:tc>
        <w:tc>
          <w:tcPr>
            <w:tcW w:w="1134" w:type="dxa"/>
            <w:vAlign w:val="center"/>
          </w:tcPr>
          <w:p w:rsidR="001A54CF" w:rsidRPr="00066FB7" w:rsidRDefault="001A54CF" w:rsidP="008B5C3B">
            <w:pPr>
              <w:spacing w:after="0" w:line="20" w:lineRule="atLeast"/>
              <w:jc w:val="center"/>
              <w:rPr>
                <w:rFonts w:ascii="Arial" w:hAnsi="Arial" w:cs="Arial"/>
                <w:sz w:val="20"/>
                <w:szCs w:val="20"/>
              </w:rPr>
            </w:pPr>
            <w:r w:rsidRPr="00066FB7">
              <w:rPr>
                <w:rFonts w:ascii="Arial" w:hAnsi="Arial" w:cs="Arial"/>
                <w:sz w:val="20"/>
                <w:szCs w:val="20"/>
              </w:rPr>
              <w:t>Arrêt en heure</w:t>
            </w:r>
          </w:p>
        </w:tc>
        <w:tc>
          <w:tcPr>
            <w:tcW w:w="993" w:type="dxa"/>
            <w:vAlign w:val="center"/>
          </w:tcPr>
          <w:p w:rsidR="001A54CF" w:rsidRPr="00066FB7" w:rsidRDefault="001A54CF" w:rsidP="00E95D4E">
            <w:pPr>
              <w:spacing w:after="0" w:line="20" w:lineRule="atLeast"/>
              <w:jc w:val="center"/>
              <w:rPr>
                <w:rFonts w:ascii="Arial" w:hAnsi="Arial" w:cs="Arial"/>
                <w:sz w:val="28"/>
                <w:szCs w:val="28"/>
              </w:rPr>
            </w:pPr>
            <w:r w:rsidRPr="00066FB7">
              <w:rPr>
                <w:rFonts w:ascii="Arial" w:hAnsi="Arial" w:cs="Arial"/>
                <w:sz w:val="28"/>
                <w:szCs w:val="28"/>
              </w:rPr>
              <w:t>%</w:t>
            </w:r>
          </w:p>
        </w:tc>
        <w:tc>
          <w:tcPr>
            <w:tcW w:w="708" w:type="dxa"/>
          </w:tcPr>
          <w:p w:rsidR="001A54CF" w:rsidRPr="00066FB7" w:rsidRDefault="001A54CF" w:rsidP="00E95D4E">
            <w:pPr>
              <w:spacing w:after="0" w:line="20" w:lineRule="atLeast"/>
              <w:jc w:val="center"/>
              <w:rPr>
                <w:rFonts w:ascii="Arial" w:hAnsi="Arial" w:cs="Arial"/>
                <w:sz w:val="20"/>
                <w:szCs w:val="20"/>
              </w:rPr>
            </w:pPr>
            <w:r w:rsidRPr="00066FB7">
              <w:rPr>
                <w:rFonts w:ascii="Arial" w:hAnsi="Arial" w:cs="Arial"/>
                <w:sz w:val="20"/>
                <w:szCs w:val="20"/>
              </w:rPr>
              <w:t>ordre</w:t>
            </w:r>
          </w:p>
        </w:tc>
        <w:tc>
          <w:tcPr>
            <w:tcW w:w="1418" w:type="dxa"/>
            <w:vAlign w:val="center"/>
          </w:tcPr>
          <w:p w:rsidR="001A54CF" w:rsidRPr="00066FB7" w:rsidRDefault="001A54CF" w:rsidP="00E95D4E">
            <w:pPr>
              <w:spacing w:after="0" w:line="20" w:lineRule="atLeast"/>
              <w:jc w:val="center"/>
              <w:rPr>
                <w:rFonts w:ascii="Arial" w:hAnsi="Arial" w:cs="Arial"/>
                <w:sz w:val="20"/>
                <w:szCs w:val="20"/>
              </w:rPr>
            </w:pPr>
            <w:r w:rsidRPr="00066FB7">
              <w:rPr>
                <w:rFonts w:ascii="Arial" w:hAnsi="Arial" w:cs="Arial"/>
                <w:sz w:val="20"/>
                <w:szCs w:val="20"/>
              </w:rPr>
              <w:t>Pourcentage cumulé</w:t>
            </w:r>
          </w:p>
        </w:tc>
      </w:tr>
      <w:tr w:rsidR="001A54CF" w:rsidRPr="00066FB7" w:rsidTr="00AB0825">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Initialisation position navette</w:t>
            </w:r>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A</w:t>
            </w:r>
          </w:p>
        </w:tc>
        <w:tc>
          <w:tcPr>
            <w:tcW w:w="1134"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0,8</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AB0825">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 xml:space="preserve">Fermeture incomplète </w:t>
            </w:r>
            <w:proofErr w:type="gramStart"/>
            <w:r w:rsidRPr="00066FB7">
              <w:rPr>
                <w:rFonts w:ascii="Arial" w:hAnsi="Arial" w:cs="Arial"/>
                <w:sz w:val="24"/>
                <w:szCs w:val="24"/>
              </w:rPr>
              <w:t>des portes navette</w:t>
            </w:r>
            <w:proofErr w:type="gramEnd"/>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B</w:t>
            </w:r>
          </w:p>
        </w:tc>
        <w:tc>
          <w:tcPr>
            <w:tcW w:w="1134" w:type="dxa"/>
            <w:vAlign w:val="center"/>
          </w:tcPr>
          <w:p w:rsidR="001A54CF" w:rsidRPr="00066FB7" w:rsidRDefault="001A54CF" w:rsidP="007C2F22">
            <w:pPr>
              <w:spacing w:after="120" w:line="20" w:lineRule="atLeast"/>
              <w:jc w:val="center"/>
              <w:rPr>
                <w:rFonts w:ascii="Arial" w:hAnsi="Arial" w:cs="Arial"/>
                <w:sz w:val="24"/>
                <w:szCs w:val="24"/>
              </w:rPr>
            </w:pPr>
            <w:r w:rsidRPr="00066FB7">
              <w:rPr>
                <w:rFonts w:ascii="Arial" w:hAnsi="Arial" w:cs="Arial"/>
                <w:sz w:val="24"/>
                <w:szCs w:val="24"/>
              </w:rPr>
              <w:t>4</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AB0825">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Casse pignons d’entrée réducteur malaxeur</w:t>
            </w:r>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C</w:t>
            </w:r>
          </w:p>
        </w:tc>
        <w:tc>
          <w:tcPr>
            <w:tcW w:w="1134"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10</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AB0825">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Remise à zéro balance trémie de pesage</w:t>
            </w:r>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D</w:t>
            </w:r>
          </w:p>
        </w:tc>
        <w:tc>
          <w:tcPr>
            <w:tcW w:w="1134"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2</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AB0825">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Attente préchauffage four de séchage</w:t>
            </w:r>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E</w:t>
            </w:r>
          </w:p>
        </w:tc>
        <w:tc>
          <w:tcPr>
            <w:tcW w:w="1134" w:type="dxa"/>
            <w:vAlign w:val="center"/>
          </w:tcPr>
          <w:p w:rsidR="001A54CF" w:rsidRPr="00066FB7" w:rsidRDefault="001A54CF" w:rsidP="007C2F22">
            <w:pPr>
              <w:spacing w:after="120" w:line="20" w:lineRule="atLeast"/>
              <w:jc w:val="center"/>
              <w:rPr>
                <w:rFonts w:ascii="Arial" w:hAnsi="Arial" w:cs="Arial"/>
                <w:sz w:val="24"/>
                <w:szCs w:val="24"/>
              </w:rPr>
            </w:pPr>
            <w:r w:rsidRPr="00066FB7">
              <w:rPr>
                <w:rFonts w:ascii="Arial" w:hAnsi="Arial" w:cs="Arial"/>
                <w:sz w:val="24"/>
                <w:szCs w:val="24"/>
              </w:rPr>
              <w:t>0,4</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AB0825">
        <w:tc>
          <w:tcPr>
            <w:tcW w:w="5211" w:type="dxa"/>
            <w:vAlign w:val="center"/>
          </w:tcPr>
          <w:p w:rsidR="001A54CF" w:rsidRPr="00066FB7" w:rsidRDefault="001A54CF" w:rsidP="007C2F22">
            <w:pPr>
              <w:spacing w:after="120" w:line="20" w:lineRule="atLeast"/>
              <w:jc w:val="center"/>
              <w:rPr>
                <w:rFonts w:ascii="Arial" w:hAnsi="Arial" w:cs="Arial"/>
                <w:sz w:val="24"/>
                <w:szCs w:val="24"/>
              </w:rPr>
            </w:pPr>
            <w:r w:rsidRPr="00066FB7">
              <w:rPr>
                <w:rFonts w:ascii="Arial" w:hAnsi="Arial" w:cs="Arial"/>
                <w:sz w:val="24"/>
                <w:szCs w:val="24"/>
              </w:rPr>
              <w:t>Nettoyage : fuite d’enrobé en sortie navette</w:t>
            </w:r>
          </w:p>
        </w:tc>
        <w:tc>
          <w:tcPr>
            <w:tcW w:w="567"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F</w:t>
            </w:r>
          </w:p>
        </w:tc>
        <w:tc>
          <w:tcPr>
            <w:tcW w:w="1134" w:type="dxa"/>
            <w:vAlign w:val="center"/>
          </w:tcPr>
          <w:p w:rsidR="001A54CF" w:rsidRPr="00066FB7" w:rsidRDefault="001A54CF" w:rsidP="007C2F22">
            <w:pPr>
              <w:spacing w:after="120" w:line="20" w:lineRule="atLeast"/>
              <w:jc w:val="center"/>
              <w:rPr>
                <w:rFonts w:ascii="Arial" w:hAnsi="Arial" w:cs="Arial"/>
                <w:sz w:val="24"/>
                <w:szCs w:val="24"/>
              </w:rPr>
            </w:pPr>
            <w:r w:rsidRPr="00066FB7">
              <w:rPr>
                <w:rFonts w:ascii="Arial" w:hAnsi="Arial" w:cs="Arial"/>
                <w:sz w:val="24"/>
                <w:szCs w:val="24"/>
              </w:rPr>
              <w:t>2,8</w:t>
            </w:r>
          </w:p>
        </w:tc>
        <w:tc>
          <w:tcPr>
            <w:tcW w:w="993" w:type="dxa"/>
            <w:vAlign w:val="center"/>
          </w:tcPr>
          <w:p w:rsidR="001A54CF" w:rsidRPr="00066FB7" w:rsidRDefault="001A54CF" w:rsidP="00A50B55">
            <w:pPr>
              <w:spacing w:after="120" w:line="20" w:lineRule="atLeast"/>
              <w:jc w:val="center"/>
              <w:rPr>
                <w:rFonts w:ascii="Arial" w:hAnsi="Arial" w:cs="Arial"/>
                <w:b/>
                <w:i/>
                <w:sz w:val="28"/>
                <w:szCs w:val="28"/>
              </w:rPr>
            </w:pPr>
          </w:p>
        </w:tc>
        <w:tc>
          <w:tcPr>
            <w:tcW w:w="708" w:type="dxa"/>
          </w:tcPr>
          <w:p w:rsidR="001A54CF" w:rsidRPr="00066FB7" w:rsidRDefault="001A54CF" w:rsidP="00A50B55">
            <w:pPr>
              <w:spacing w:after="120" w:line="20" w:lineRule="atLeast"/>
              <w:jc w:val="center"/>
              <w:rPr>
                <w:rFonts w:ascii="Arial" w:hAnsi="Arial" w:cs="Arial"/>
                <w:b/>
                <w:i/>
                <w:sz w:val="28"/>
                <w:szCs w:val="28"/>
              </w:rPr>
            </w:pPr>
          </w:p>
        </w:tc>
        <w:tc>
          <w:tcPr>
            <w:tcW w:w="1418" w:type="dxa"/>
            <w:vAlign w:val="center"/>
          </w:tcPr>
          <w:p w:rsidR="001A54CF" w:rsidRPr="00066FB7" w:rsidRDefault="001A54CF" w:rsidP="00A50B55">
            <w:pPr>
              <w:spacing w:after="120" w:line="20" w:lineRule="atLeast"/>
              <w:jc w:val="center"/>
              <w:rPr>
                <w:rFonts w:ascii="Arial" w:hAnsi="Arial" w:cs="Arial"/>
                <w:b/>
                <w:i/>
                <w:sz w:val="28"/>
                <w:szCs w:val="28"/>
              </w:rPr>
            </w:pPr>
          </w:p>
        </w:tc>
      </w:tr>
      <w:tr w:rsidR="001A54CF" w:rsidRPr="00066FB7" w:rsidTr="004658CB">
        <w:tc>
          <w:tcPr>
            <w:tcW w:w="5211" w:type="dxa"/>
            <w:vAlign w:val="center"/>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Total</w:t>
            </w:r>
          </w:p>
        </w:tc>
        <w:tc>
          <w:tcPr>
            <w:tcW w:w="567" w:type="dxa"/>
          </w:tcPr>
          <w:p w:rsidR="001A54CF" w:rsidRPr="00066FB7" w:rsidRDefault="001A54CF" w:rsidP="00A50B55">
            <w:pPr>
              <w:spacing w:after="120" w:line="20" w:lineRule="atLeast"/>
              <w:jc w:val="center"/>
              <w:rPr>
                <w:rFonts w:ascii="Arial" w:hAnsi="Arial" w:cs="Arial"/>
                <w:sz w:val="24"/>
                <w:szCs w:val="24"/>
              </w:rPr>
            </w:pPr>
            <w:r w:rsidRPr="00066FB7">
              <w:rPr>
                <w:rFonts w:ascii="Arial" w:hAnsi="Arial" w:cs="Arial"/>
                <w:sz w:val="24"/>
                <w:szCs w:val="24"/>
              </w:rPr>
              <w:t>X</w:t>
            </w:r>
          </w:p>
        </w:tc>
        <w:tc>
          <w:tcPr>
            <w:tcW w:w="1134" w:type="dxa"/>
          </w:tcPr>
          <w:p w:rsidR="001A54CF" w:rsidRPr="00066FB7" w:rsidRDefault="001A54CF" w:rsidP="00A50B55">
            <w:pPr>
              <w:spacing w:after="120" w:line="20" w:lineRule="atLeast"/>
              <w:jc w:val="center"/>
              <w:rPr>
                <w:rFonts w:ascii="Arial" w:hAnsi="Arial" w:cs="Arial"/>
                <w:b/>
                <w:i/>
                <w:sz w:val="28"/>
                <w:szCs w:val="28"/>
              </w:rPr>
            </w:pPr>
          </w:p>
        </w:tc>
        <w:tc>
          <w:tcPr>
            <w:tcW w:w="993" w:type="dxa"/>
          </w:tcPr>
          <w:p w:rsidR="001A54CF" w:rsidRPr="00066FB7" w:rsidRDefault="001A54CF" w:rsidP="00A50B55">
            <w:pPr>
              <w:spacing w:after="120" w:line="20" w:lineRule="atLeast"/>
              <w:jc w:val="center"/>
              <w:rPr>
                <w:rFonts w:ascii="Arial" w:hAnsi="Arial" w:cs="Arial"/>
                <w:b/>
                <w:i/>
                <w:sz w:val="28"/>
                <w:szCs w:val="28"/>
              </w:rPr>
            </w:pPr>
          </w:p>
        </w:tc>
        <w:tc>
          <w:tcPr>
            <w:tcW w:w="708" w:type="dxa"/>
            <w:shd w:val="clear" w:color="auto" w:fill="7F7F7F"/>
          </w:tcPr>
          <w:p w:rsidR="001A54CF" w:rsidRPr="00066FB7" w:rsidRDefault="001A54CF" w:rsidP="00A50B55">
            <w:pPr>
              <w:spacing w:after="120" w:line="20" w:lineRule="atLeast"/>
              <w:jc w:val="center"/>
              <w:rPr>
                <w:rFonts w:ascii="Arial" w:hAnsi="Arial" w:cs="Arial"/>
                <w:b/>
                <w:i/>
                <w:sz w:val="28"/>
                <w:szCs w:val="28"/>
              </w:rPr>
            </w:pPr>
          </w:p>
        </w:tc>
        <w:tc>
          <w:tcPr>
            <w:tcW w:w="1418" w:type="dxa"/>
            <w:shd w:val="clear" w:color="auto" w:fill="7F7F7F"/>
          </w:tcPr>
          <w:p w:rsidR="001A54CF" w:rsidRPr="00066FB7" w:rsidRDefault="001A54CF" w:rsidP="00A50B55">
            <w:pPr>
              <w:spacing w:after="120" w:line="20" w:lineRule="atLeast"/>
              <w:jc w:val="center"/>
              <w:rPr>
                <w:rFonts w:ascii="Arial" w:hAnsi="Arial" w:cs="Arial"/>
                <w:b/>
                <w:i/>
                <w:sz w:val="28"/>
                <w:szCs w:val="28"/>
              </w:rPr>
            </w:pP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Q1.2 :</w:t>
      </w:r>
      <w:r w:rsidRPr="00066FB7">
        <w:rPr>
          <w:rFonts w:ascii="Arial" w:hAnsi="Arial" w:cs="Arial"/>
          <w:sz w:val="24"/>
          <w:szCs w:val="24"/>
        </w:rPr>
        <w:tab/>
        <w:t xml:space="preserve">Tracer </w:t>
      </w:r>
      <w:proofErr w:type="gramStart"/>
      <w:r w:rsidRPr="00066FB7">
        <w:rPr>
          <w:rFonts w:ascii="Arial" w:hAnsi="Arial" w:cs="Arial"/>
          <w:sz w:val="24"/>
          <w:szCs w:val="24"/>
        </w:rPr>
        <w:t>bâtons</w:t>
      </w:r>
      <w:proofErr w:type="gramEnd"/>
      <w:r w:rsidRPr="00066FB7">
        <w:rPr>
          <w:rFonts w:ascii="Arial" w:hAnsi="Arial" w:cs="Arial"/>
          <w:sz w:val="24"/>
          <w:szCs w:val="24"/>
        </w:rPr>
        <w:t xml:space="preserve"> et courbe en classant de la catégorie la plus à la moins pénalisante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603"/>
        <w:gridCol w:w="637"/>
        <w:gridCol w:w="638"/>
        <w:gridCol w:w="638"/>
        <w:gridCol w:w="638"/>
        <w:gridCol w:w="638"/>
        <w:gridCol w:w="638"/>
        <w:gridCol w:w="638"/>
        <w:gridCol w:w="638"/>
        <w:gridCol w:w="638"/>
        <w:gridCol w:w="638"/>
        <w:gridCol w:w="638"/>
        <w:gridCol w:w="638"/>
        <w:gridCol w:w="968"/>
        <w:gridCol w:w="506"/>
      </w:tblGrid>
      <w:tr w:rsidR="001A54CF" w:rsidRPr="00066FB7" w:rsidTr="00E93BFE">
        <w:trPr>
          <w:trHeight w:val="334"/>
        </w:trPr>
        <w:tc>
          <w:tcPr>
            <w:tcW w:w="639" w:type="dxa"/>
            <w:vMerge w:val="restart"/>
            <w:tcBorders>
              <w:top w:val="nil"/>
              <w:left w:val="nil"/>
              <w:bottom w:val="nil"/>
              <w:right w:val="nil"/>
            </w:tcBorders>
            <w:textDirection w:val="btLr"/>
          </w:tcPr>
          <w:p w:rsidR="001A54CF" w:rsidRPr="00066FB7" w:rsidRDefault="001A54CF" w:rsidP="00E93BFE">
            <w:pPr>
              <w:spacing w:after="0" w:line="20" w:lineRule="atLeast"/>
              <w:ind w:left="113" w:right="113"/>
              <w:jc w:val="center"/>
              <w:rPr>
                <w:rFonts w:ascii="Arial" w:hAnsi="Arial" w:cs="Arial"/>
                <w:sz w:val="24"/>
                <w:szCs w:val="24"/>
              </w:rPr>
            </w:pPr>
            <w:r w:rsidRPr="00066FB7">
              <w:rPr>
                <w:rFonts w:ascii="Arial" w:hAnsi="Arial" w:cs="Arial"/>
                <w:sz w:val="24"/>
                <w:szCs w:val="24"/>
              </w:rPr>
              <w:t>Quantité en heure</w:t>
            </w:r>
          </w:p>
        </w:tc>
        <w:tc>
          <w:tcPr>
            <w:tcW w:w="603" w:type="dxa"/>
            <w:vMerge w:val="restart"/>
            <w:tcBorders>
              <w:top w:val="nil"/>
              <w:left w:val="nil"/>
              <w:right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638" w:type="dxa"/>
            <w:tcBorders>
              <w:top w:val="nil"/>
              <w:left w:val="nil"/>
              <w:right w:val="nil"/>
            </w:tcBorders>
          </w:tcPr>
          <w:p w:rsidR="001A54CF" w:rsidRPr="00066FB7" w:rsidRDefault="001A54CF" w:rsidP="00E93BFE">
            <w:pPr>
              <w:spacing w:after="0" w:line="20" w:lineRule="atLeast"/>
              <w:rPr>
                <w:rFonts w:ascii="Arial" w:hAnsi="Arial" w:cs="Arial"/>
                <w:sz w:val="24"/>
                <w:szCs w:val="24"/>
              </w:rPr>
            </w:pPr>
          </w:p>
        </w:tc>
        <w:tc>
          <w:tcPr>
            <w:tcW w:w="968" w:type="dxa"/>
            <w:vMerge w:val="restart"/>
            <w:tcBorders>
              <w:top w:val="nil"/>
              <w:left w:val="nil"/>
              <w:right w:val="nil"/>
            </w:tcBorders>
            <w:vAlign w:val="center"/>
          </w:tcPr>
          <w:p w:rsidR="001A54CF" w:rsidRPr="00066FB7" w:rsidRDefault="001A54CF" w:rsidP="00E93BFE">
            <w:pPr>
              <w:spacing w:after="0" w:line="20" w:lineRule="atLeast"/>
              <w:rPr>
                <w:rFonts w:ascii="Arial" w:hAnsi="Arial" w:cs="Arial"/>
                <w:sz w:val="24"/>
                <w:szCs w:val="24"/>
              </w:rPr>
            </w:pPr>
            <w:r w:rsidRPr="00066FB7">
              <w:rPr>
                <w:rFonts w:ascii="Arial" w:hAnsi="Arial" w:cs="Arial"/>
                <w:sz w:val="24"/>
                <w:szCs w:val="24"/>
              </w:rPr>
              <w:t>100%</w:t>
            </w:r>
          </w:p>
        </w:tc>
        <w:tc>
          <w:tcPr>
            <w:tcW w:w="506" w:type="dxa"/>
            <w:vMerge w:val="restart"/>
            <w:tcBorders>
              <w:top w:val="nil"/>
              <w:left w:val="nil"/>
              <w:right w:val="nil"/>
            </w:tcBorders>
            <w:textDirection w:val="btLr"/>
          </w:tcPr>
          <w:p w:rsidR="001A54CF" w:rsidRPr="00066FB7" w:rsidRDefault="001A54CF" w:rsidP="00E93BFE">
            <w:pPr>
              <w:spacing w:after="0" w:line="20" w:lineRule="atLeast"/>
              <w:ind w:left="113" w:right="113"/>
              <w:jc w:val="center"/>
              <w:rPr>
                <w:rFonts w:ascii="Arial" w:hAnsi="Arial" w:cs="Arial"/>
                <w:sz w:val="24"/>
                <w:szCs w:val="24"/>
              </w:rPr>
            </w:pPr>
            <w:r w:rsidRPr="00066FB7">
              <w:rPr>
                <w:rFonts w:ascii="Arial" w:hAnsi="Arial" w:cs="Arial"/>
                <w:sz w:val="24"/>
                <w:szCs w:val="24"/>
              </w:rPr>
              <w:t>pourcentage</w:t>
            </w: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vMerge/>
            <w:tcBorders>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tcBorders>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tcBorders>
              <w:top w:val="nil"/>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val="restart"/>
            <w:tcBorders>
              <w:top w:val="nil"/>
              <w:right w:val="nil"/>
            </w:tcBorders>
            <w:vAlign w:val="center"/>
          </w:tcPr>
          <w:p w:rsidR="001A54CF" w:rsidRPr="00066FB7" w:rsidRDefault="001A54CF" w:rsidP="00E93BFE">
            <w:pPr>
              <w:spacing w:after="0" w:line="20" w:lineRule="atLeast"/>
              <w:rPr>
                <w:rFonts w:ascii="Arial" w:hAnsi="Arial" w:cs="Arial"/>
                <w:sz w:val="24"/>
                <w:szCs w:val="24"/>
              </w:rPr>
            </w:pPr>
            <w:r w:rsidRPr="00066FB7">
              <w:rPr>
                <w:rFonts w:ascii="Arial" w:hAnsi="Arial" w:cs="Arial"/>
                <w:sz w:val="24"/>
                <w:szCs w:val="24"/>
              </w:rPr>
              <w:t>80%</w:t>
            </w: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tcBorders>
              <w:top w:val="nil"/>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tcBorders>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tcBorders>
              <w:top w:val="nil"/>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tcBorders>
              <w:top w:val="nil"/>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vMerge w:val="restart"/>
            <w:tcBorders>
              <w:top w:val="nil"/>
              <w:left w:val="nil"/>
            </w:tcBorders>
            <w:vAlign w:val="center"/>
          </w:tcPr>
          <w:p w:rsidR="001A54CF" w:rsidRPr="00066FB7" w:rsidRDefault="001A54CF" w:rsidP="00E93BFE">
            <w:pPr>
              <w:spacing w:after="0" w:line="20" w:lineRule="atLeast"/>
              <w:jc w:val="right"/>
              <w:rPr>
                <w:rFonts w:ascii="Arial" w:hAnsi="Arial" w:cs="Arial"/>
                <w:sz w:val="24"/>
                <w:szCs w:val="24"/>
              </w:rPr>
            </w:pPr>
            <w:r w:rsidRPr="00066FB7">
              <w:rPr>
                <w:rFonts w:ascii="Arial" w:hAnsi="Arial" w:cs="Arial"/>
                <w:sz w:val="24"/>
                <w:szCs w:val="24"/>
              </w:rPr>
              <w:t>10</w:t>
            </w: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val="restart"/>
            <w:tcBorders>
              <w:top w:val="nil"/>
              <w:right w:val="nil"/>
            </w:tcBorders>
            <w:vAlign w:val="center"/>
          </w:tcPr>
          <w:p w:rsidR="001A54CF" w:rsidRPr="00066FB7" w:rsidRDefault="001A54CF" w:rsidP="00E93BFE">
            <w:pPr>
              <w:spacing w:after="0" w:line="20" w:lineRule="atLeast"/>
              <w:rPr>
                <w:rFonts w:ascii="Arial" w:hAnsi="Arial" w:cs="Arial"/>
                <w:sz w:val="24"/>
                <w:szCs w:val="24"/>
              </w:rPr>
            </w:pPr>
            <w:r w:rsidRPr="00066FB7">
              <w:rPr>
                <w:rFonts w:ascii="Arial" w:hAnsi="Arial" w:cs="Arial"/>
                <w:sz w:val="24"/>
                <w:szCs w:val="24"/>
              </w:rPr>
              <w:t>50%</w:t>
            </w: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vMerge/>
            <w:tcBorders>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tcBorders>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tcBorders>
              <w:top w:val="nil"/>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tcBorders>
              <w:top w:val="nil"/>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vMerge w:val="restart"/>
            <w:tcBorders>
              <w:top w:val="nil"/>
              <w:left w:val="nil"/>
            </w:tcBorders>
            <w:vAlign w:val="center"/>
          </w:tcPr>
          <w:p w:rsidR="001A54CF" w:rsidRPr="00066FB7" w:rsidRDefault="001A54CF" w:rsidP="00E93BFE">
            <w:pPr>
              <w:spacing w:after="0" w:line="20" w:lineRule="atLeast"/>
              <w:jc w:val="right"/>
              <w:rPr>
                <w:rFonts w:ascii="Arial" w:hAnsi="Arial" w:cs="Arial"/>
                <w:sz w:val="24"/>
                <w:szCs w:val="24"/>
              </w:rPr>
            </w:pPr>
            <w:r w:rsidRPr="00066FB7">
              <w:rPr>
                <w:rFonts w:ascii="Arial" w:hAnsi="Arial" w:cs="Arial"/>
                <w:sz w:val="24"/>
                <w:szCs w:val="24"/>
              </w:rPr>
              <w:t>4</w:t>
            </w: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val="restart"/>
            <w:tcBorders>
              <w:top w:val="nil"/>
              <w:right w:val="nil"/>
            </w:tcBorders>
            <w:vAlign w:val="center"/>
          </w:tcPr>
          <w:p w:rsidR="001A54CF" w:rsidRPr="00066FB7" w:rsidRDefault="001A54CF" w:rsidP="00E93BFE">
            <w:pPr>
              <w:spacing w:after="0" w:line="20" w:lineRule="atLeast"/>
              <w:rPr>
                <w:rFonts w:ascii="Arial" w:hAnsi="Arial" w:cs="Arial"/>
                <w:sz w:val="24"/>
                <w:szCs w:val="24"/>
              </w:rPr>
            </w:pPr>
            <w:r w:rsidRPr="00066FB7">
              <w:rPr>
                <w:rFonts w:ascii="Arial" w:hAnsi="Arial" w:cs="Arial"/>
                <w:sz w:val="24"/>
                <w:szCs w:val="24"/>
              </w:rPr>
              <w:t>20%</w:t>
            </w: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vMerge/>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vMerge/>
            <w:tcBorders>
              <w:left w:val="nil"/>
              <w:bottom w:val="nil"/>
            </w:tcBorders>
            <w:vAlign w:val="center"/>
          </w:tcPr>
          <w:p w:rsidR="001A54CF" w:rsidRPr="00066FB7" w:rsidRDefault="001A54CF" w:rsidP="00E93BFE">
            <w:pPr>
              <w:spacing w:after="0" w:line="20" w:lineRule="atLeast"/>
              <w:jc w:val="right"/>
              <w:rPr>
                <w:rFonts w:ascii="Arial" w:hAnsi="Arial" w:cs="Arial"/>
                <w:sz w:val="24"/>
                <w:szCs w:val="24"/>
              </w:rPr>
            </w:pP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tcBorders>
              <w:bottom w:val="nil"/>
              <w:right w:val="nil"/>
            </w:tcBorders>
            <w:vAlign w:val="center"/>
          </w:tcPr>
          <w:p w:rsidR="001A54CF" w:rsidRPr="00066FB7" w:rsidRDefault="001A54CF" w:rsidP="00E93BFE">
            <w:pPr>
              <w:spacing w:after="0" w:line="20" w:lineRule="atLeast"/>
              <w:rPr>
                <w:rFonts w:ascii="Arial" w:hAnsi="Arial" w:cs="Arial"/>
                <w:sz w:val="24"/>
                <w:szCs w:val="24"/>
              </w:rPr>
            </w:pP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334"/>
        </w:trPr>
        <w:tc>
          <w:tcPr>
            <w:tcW w:w="639" w:type="dxa"/>
            <w:tcBorders>
              <w:top w:val="nil"/>
              <w:left w:val="nil"/>
              <w:bottom w:val="nil"/>
              <w:right w:val="nil"/>
            </w:tcBorders>
          </w:tcPr>
          <w:p w:rsidR="001A54CF" w:rsidRPr="00066FB7" w:rsidRDefault="001A54CF" w:rsidP="00E93BFE">
            <w:pPr>
              <w:spacing w:after="0" w:line="20" w:lineRule="atLeast"/>
              <w:rPr>
                <w:rFonts w:ascii="Arial" w:hAnsi="Arial" w:cs="Arial"/>
                <w:sz w:val="24"/>
                <w:szCs w:val="24"/>
              </w:rPr>
            </w:pPr>
          </w:p>
        </w:tc>
        <w:tc>
          <w:tcPr>
            <w:tcW w:w="603" w:type="dxa"/>
            <w:tcBorders>
              <w:top w:val="nil"/>
              <w:left w:val="nil"/>
              <w:bottom w:val="nil"/>
            </w:tcBorders>
            <w:vAlign w:val="bottom"/>
          </w:tcPr>
          <w:p w:rsidR="001A54CF" w:rsidRPr="00066FB7" w:rsidRDefault="001A54CF" w:rsidP="00E93BFE">
            <w:pPr>
              <w:spacing w:after="0" w:line="20" w:lineRule="atLeast"/>
              <w:jc w:val="right"/>
              <w:rPr>
                <w:rFonts w:ascii="Arial" w:hAnsi="Arial" w:cs="Arial"/>
                <w:sz w:val="24"/>
                <w:szCs w:val="24"/>
              </w:rPr>
            </w:pPr>
            <w:r w:rsidRPr="00066FB7">
              <w:rPr>
                <w:rFonts w:ascii="Arial" w:hAnsi="Arial" w:cs="Arial"/>
                <w:sz w:val="24"/>
                <w:szCs w:val="24"/>
              </w:rPr>
              <w:t>0</w:t>
            </w:r>
          </w:p>
        </w:tc>
        <w:tc>
          <w:tcPr>
            <w:tcW w:w="637"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638" w:type="dxa"/>
          </w:tcPr>
          <w:p w:rsidR="001A54CF" w:rsidRPr="00066FB7" w:rsidRDefault="001A54CF" w:rsidP="00E93BFE">
            <w:pPr>
              <w:spacing w:after="0" w:line="20" w:lineRule="atLeast"/>
              <w:rPr>
                <w:rFonts w:ascii="Arial" w:hAnsi="Arial" w:cs="Arial"/>
                <w:sz w:val="24"/>
                <w:szCs w:val="24"/>
              </w:rPr>
            </w:pPr>
          </w:p>
        </w:tc>
        <w:tc>
          <w:tcPr>
            <w:tcW w:w="968" w:type="dxa"/>
            <w:vMerge w:val="restart"/>
            <w:tcBorders>
              <w:top w:val="nil"/>
              <w:right w:val="nil"/>
            </w:tcBorders>
            <w:vAlign w:val="center"/>
          </w:tcPr>
          <w:p w:rsidR="001A54CF" w:rsidRPr="00066FB7" w:rsidRDefault="001A54CF" w:rsidP="00E93BFE">
            <w:pPr>
              <w:spacing w:after="0" w:line="20" w:lineRule="atLeast"/>
              <w:rPr>
                <w:rFonts w:ascii="Arial" w:hAnsi="Arial" w:cs="Arial"/>
                <w:sz w:val="24"/>
                <w:szCs w:val="24"/>
              </w:rPr>
            </w:pPr>
            <w:r w:rsidRPr="00066FB7">
              <w:rPr>
                <w:rFonts w:ascii="Arial" w:hAnsi="Arial" w:cs="Arial"/>
                <w:sz w:val="24"/>
                <w:szCs w:val="24"/>
              </w:rPr>
              <w:t>0%</w:t>
            </w:r>
          </w:p>
        </w:tc>
        <w:tc>
          <w:tcPr>
            <w:tcW w:w="506" w:type="dxa"/>
            <w:vMerge/>
            <w:tcBorders>
              <w:left w:val="nil"/>
              <w:right w:val="nil"/>
            </w:tcBorders>
          </w:tcPr>
          <w:p w:rsidR="001A54CF" w:rsidRPr="00066FB7" w:rsidRDefault="001A54CF" w:rsidP="00E93BFE">
            <w:pPr>
              <w:spacing w:after="0" w:line="20" w:lineRule="atLeast"/>
              <w:rPr>
                <w:rFonts w:ascii="Arial" w:hAnsi="Arial" w:cs="Arial"/>
                <w:sz w:val="24"/>
                <w:szCs w:val="24"/>
              </w:rPr>
            </w:pPr>
          </w:p>
        </w:tc>
      </w:tr>
      <w:tr w:rsidR="001A54CF" w:rsidRPr="00066FB7" w:rsidTr="00E93BFE">
        <w:trPr>
          <w:trHeight w:val="470"/>
        </w:trPr>
        <w:tc>
          <w:tcPr>
            <w:tcW w:w="1242" w:type="dxa"/>
            <w:gridSpan w:val="2"/>
            <w:tcBorders>
              <w:top w:val="nil"/>
              <w:left w:val="nil"/>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Réf :</w:t>
            </w:r>
          </w:p>
        </w:tc>
        <w:tc>
          <w:tcPr>
            <w:tcW w:w="1275" w:type="dxa"/>
            <w:gridSpan w:val="2"/>
            <w:tcBorders>
              <w:bottom w:val="nil"/>
            </w:tcBorders>
            <w:vAlign w:val="bottom"/>
          </w:tcPr>
          <w:p w:rsidR="001A54CF" w:rsidRPr="00066FB7" w:rsidRDefault="001A54CF" w:rsidP="00E93BFE">
            <w:pPr>
              <w:spacing w:after="0" w:line="20" w:lineRule="atLeast"/>
              <w:jc w:val="center"/>
              <w:rPr>
                <w:rFonts w:ascii="Arial" w:hAnsi="Arial" w:cs="Arial"/>
                <w:b/>
                <w:sz w:val="24"/>
                <w:szCs w:val="24"/>
              </w:rPr>
            </w:pPr>
            <w:r w:rsidRPr="00066FB7">
              <w:rPr>
                <w:rFonts w:ascii="Arial" w:hAnsi="Arial" w:cs="Arial"/>
                <w:b/>
                <w:sz w:val="24"/>
                <w:szCs w:val="24"/>
              </w:rPr>
              <w:t>C</w:t>
            </w:r>
          </w:p>
        </w:tc>
        <w:tc>
          <w:tcPr>
            <w:tcW w:w="1276" w:type="dxa"/>
            <w:gridSpan w:val="2"/>
            <w:tcBorders>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w:t>
            </w:r>
          </w:p>
        </w:tc>
        <w:tc>
          <w:tcPr>
            <w:tcW w:w="1276" w:type="dxa"/>
            <w:gridSpan w:val="2"/>
            <w:tcBorders>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w:t>
            </w:r>
          </w:p>
        </w:tc>
        <w:tc>
          <w:tcPr>
            <w:tcW w:w="1276" w:type="dxa"/>
            <w:gridSpan w:val="2"/>
            <w:tcBorders>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w:t>
            </w:r>
          </w:p>
        </w:tc>
        <w:tc>
          <w:tcPr>
            <w:tcW w:w="1276" w:type="dxa"/>
            <w:gridSpan w:val="2"/>
            <w:tcBorders>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w:t>
            </w:r>
          </w:p>
        </w:tc>
        <w:tc>
          <w:tcPr>
            <w:tcW w:w="1276" w:type="dxa"/>
            <w:gridSpan w:val="2"/>
            <w:tcBorders>
              <w:bottom w:val="nil"/>
            </w:tcBorders>
            <w:vAlign w:val="bottom"/>
          </w:tcPr>
          <w:p w:rsidR="001A54CF" w:rsidRPr="00066FB7" w:rsidRDefault="001A54CF" w:rsidP="00E93BFE">
            <w:pPr>
              <w:spacing w:after="0" w:line="20" w:lineRule="atLeast"/>
              <w:jc w:val="center"/>
              <w:rPr>
                <w:rFonts w:ascii="Arial" w:hAnsi="Arial" w:cs="Arial"/>
                <w:sz w:val="24"/>
                <w:szCs w:val="24"/>
              </w:rPr>
            </w:pPr>
            <w:r w:rsidRPr="00066FB7">
              <w:rPr>
                <w:rFonts w:ascii="Arial" w:hAnsi="Arial" w:cs="Arial"/>
                <w:sz w:val="24"/>
                <w:szCs w:val="24"/>
              </w:rPr>
              <w:t>……..</w:t>
            </w:r>
          </w:p>
        </w:tc>
        <w:tc>
          <w:tcPr>
            <w:tcW w:w="968" w:type="dxa"/>
            <w:vMerge/>
            <w:tcBorders>
              <w:bottom w:val="nil"/>
              <w:right w:val="nil"/>
            </w:tcBorders>
            <w:vAlign w:val="bottom"/>
          </w:tcPr>
          <w:p w:rsidR="001A54CF" w:rsidRPr="00066FB7" w:rsidRDefault="001A54CF" w:rsidP="00E93BFE">
            <w:pPr>
              <w:spacing w:after="0" w:line="20" w:lineRule="atLeast"/>
              <w:jc w:val="center"/>
              <w:rPr>
                <w:rFonts w:ascii="Arial" w:hAnsi="Arial" w:cs="Arial"/>
                <w:sz w:val="24"/>
                <w:szCs w:val="24"/>
              </w:rPr>
            </w:pPr>
          </w:p>
        </w:tc>
        <w:tc>
          <w:tcPr>
            <w:tcW w:w="506" w:type="dxa"/>
            <w:vMerge/>
            <w:tcBorders>
              <w:left w:val="nil"/>
              <w:bottom w:val="nil"/>
              <w:right w:val="nil"/>
            </w:tcBorders>
          </w:tcPr>
          <w:p w:rsidR="001A54CF" w:rsidRPr="00066FB7" w:rsidRDefault="001A54CF" w:rsidP="00E93BFE">
            <w:pPr>
              <w:spacing w:after="0" w:line="20" w:lineRule="atLeast"/>
              <w:rPr>
                <w:rFonts w:ascii="Arial" w:hAnsi="Arial" w:cs="Arial"/>
                <w:sz w:val="24"/>
                <w:szCs w:val="24"/>
              </w:rPr>
            </w:pPr>
          </w:p>
        </w:tc>
      </w:tr>
    </w:tbl>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Q1.3 :</w:t>
      </w:r>
      <w:r w:rsidRPr="00066FB7">
        <w:rPr>
          <w:rFonts w:ascii="Arial" w:hAnsi="Arial" w:cs="Arial"/>
          <w:sz w:val="24"/>
          <w:szCs w:val="24"/>
        </w:rPr>
        <w:tab/>
        <w:t>En déduire la priorité de maintenance :</w:t>
      </w:r>
    </w:p>
    <w:tbl>
      <w:tblPr>
        <w:tblpPr w:leftFromText="141" w:rightFromText="141"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E6DEE">
        <w:trPr>
          <w:trHeight w:val="1129"/>
        </w:trPr>
        <w:tc>
          <w:tcPr>
            <w:tcW w:w="10295" w:type="dxa"/>
          </w:tcPr>
          <w:p w:rsidR="001A54CF" w:rsidRPr="00066FB7" w:rsidRDefault="001A54CF" w:rsidP="006E6DEE">
            <w:pPr>
              <w:spacing w:after="240" w:line="20" w:lineRule="atLeast"/>
              <w:rPr>
                <w:rFonts w:ascii="Arial" w:hAnsi="Arial" w:cs="Arial"/>
                <w:sz w:val="20"/>
                <w:szCs w:val="20"/>
              </w:rPr>
            </w:pPr>
            <w:r w:rsidRPr="00066FB7">
              <w:rPr>
                <w:rFonts w:ascii="Arial" w:hAnsi="Arial" w:cs="Arial"/>
                <w:sz w:val="20"/>
                <w:szCs w:val="20"/>
              </w:rPr>
              <w:t>Priorité de maintenance :</w:t>
            </w:r>
          </w:p>
          <w:p w:rsidR="001A54CF" w:rsidRPr="00066FB7" w:rsidRDefault="001A54CF" w:rsidP="006E6DEE">
            <w:pPr>
              <w:spacing w:after="240" w:line="20" w:lineRule="atLeast"/>
              <w:rPr>
                <w:rFonts w:ascii="Arial" w:hAnsi="Arial" w:cs="Arial"/>
                <w:b/>
                <w:i/>
                <w:sz w:val="28"/>
                <w:szCs w:val="28"/>
                <w:u w:val="dotted"/>
              </w:rPr>
            </w:pP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16"/>
          <w:szCs w:val="16"/>
        </w:rPr>
      </w:pPr>
      <w:r w:rsidRPr="00066FB7">
        <w:rPr>
          <w:rFonts w:ascii="Arial" w:hAnsi="Arial" w:cs="Arial"/>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9E692F">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jc w:val="both"/>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2/9</w:t>
            </w:r>
          </w:p>
        </w:tc>
      </w:tr>
    </w:tbl>
    <w:p w:rsidR="001A54CF" w:rsidRPr="00066FB7" w:rsidRDefault="001A54CF" w:rsidP="00893B74">
      <w:pPr>
        <w:spacing w:after="0" w:line="240" w:lineRule="auto"/>
        <w:rPr>
          <w:rFonts w:ascii="Arial" w:hAnsi="Arial" w:cs="Arial"/>
          <w:sz w:val="16"/>
          <w:szCs w:val="16"/>
        </w:rPr>
      </w:pPr>
    </w:p>
    <w:p w:rsidR="001A54CF" w:rsidRPr="00066FB7" w:rsidRDefault="001A54CF" w:rsidP="00AE1122">
      <w:pPr>
        <w:spacing w:after="0" w:line="20" w:lineRule="atLeast"/>
        <w:rPr>
          <w:rFonts w:ascii="Arial" w:hAnsi="Arial" w:cs="Arial"/>
          <w:b/>
          <w:sz w:val="24"/>
          <w:szCs w:val="24"/>
        </w:rPr>
      </w:pPr>
      <w:r w:rsidRPr="00066FB7">
        <w:rPr>
          <w:rFonts w:ascii="Arial" w:hAnsi="Arial" w:cs="Arial"/>
          <w:b/>
          <w:sz w:val="24"/>
          <w:szCs w:val="24"/>
          <w:u w:val="single"/>
        </w:rPr>
        <w:t>Problématique n°2 :</w:t>
      </w:r>
      <w:r w:rsidRPr="00066FB7">
        <w:rPr>
          <w:rFonts w:ascii="Arial" w:hAnsi="Arial" w:cs="Arial"/>
          <w:b/>
          <w:sz w:val="24"/>
          <w:szCs w:val="24"/>
        </w:rPr>
        <w:t xml:space="preserve"> échange des motoréducteurs du malaxeur.</w:t>
      </w:r>
    </w:p>
    <w:p w:rsidR="001A54CF" w:rsidRPr="00066FB7" w:rsidRDefault="001A54CF" w:rsidP="00AE1122">
      <w:pPr>
        <w:spacing w:after="0" w:line="20" w:lineRule="atLeast"/>
        <w:ind w:firstLine="708"/>
        <w:jc w:val="both"/>
        <w:rPr>
          <w:rFonts w:ascii="Arial" w:hAnsi="Arial" w:cs="Arial"/>
          <w:i/>
          <w:sz w:val="24"/>
          <w:szCs w:val="24"/>
        </w:rPr>
      </w:pPr>
      <w:r w:rsidRPr="00066FB7">
        <w:rPr>
          <w:rFonts w:ascii="Arial" w:hAnsi="Arial" w:cs="Arial"/>
          <w:i/>
          <w:sz w:val="24"/>
          <w:szCs w:val="24"/>
        </w:rPr>
        <w:t>Il est décidé de remédier aux casses fréquentes des pignons d’entrée des réducteurs du malaxeur à double arbres. Dans un premier temps, le motoréducteur (réducteur et moteur) doit être commandé en vue de son changement.</w:t>
      </w:r>
    </w:p>
    <w:p w:rsidR="001A54CF" w:rsidRPr="00066FB7" w:rsidRDefault="001A54CF" w:rsidP="00AE1122">
      <w:pPr>
        <w:spacing w:after="0" w:line="20" w:lineRule="atLeast"/>
        <w:ind w:firstLine="708"/>
        <w:jc w:val="both"/>
        <w:rPr>
          <w:rFonts w:ascii="Arial" w:hAnsi="Arial" w:cs="Arial"/>
          <w:i/>
          <w:sz w:val="24"/>
          <w:szCs w:val="24"/>
        </w:rPr>
      </w:pPr>
      <w:r w:rsidRPr="00066FB7">
        <w:rPr>
          <w:rFonts w:ascii="Arial" w:hAnsi="Arial" w:cs="Arial"/>
          <w:i/>
          <w:sz w:val="24"/>
          <w:szCs w:val="24"/>
        </w:rPr>
        <w:t>En effet, lors du premier pigno</w:t>
      </w:r>
      <w:r w:rsidR="00066FB7">
        <w:rPr>
          <w:rFonts w:ascii="Arial" w:hAnsi="Arial" w:cs="Arial"/>
          <w:i/>
          <w:sz w:val="24"/>
          <w:szCs w:val="24"/>
        </w:rPr>
        <w:t>n cassé, l’arbre moteur (sur le</w:t>
      </w:r>
      <w:r w:rsidRPr="00066FB7">
        <w:rPr>
          <w:rFonts w:ascii="Arial" w:hAnsi="Arial" w:cs="Arial"/>
          <w:i/>
          <w:sz w:val="24"/>
          <w:szCs w:val="24"/>
        </w:rPr>
        <w:t>quel est monté le pignon) a été détérioré, rendant le montage d’un nouveau pignon impossible. Des moteurs provisoires sont actuellement installés en dépannage.</w:t>
      </w:r>
    </w:p>
    <w:p w:rsidR="001A54CF" w:rsidRPr="00066FB7" w:rsidRDefault="001A54CF" w:rsidP="00AE1122">
      <w:pPr>
        <w:spacing w:after="0" w:line="20" w:lineRule="atLeast"/>
        <w:ind w:firstLine="708"/>
        <w:jc w:val="both"/>
        <w:rPr>
          <w:rFonts w:ascii="Arial" w:hAnsi="Arial" w:cs="Arial"/>
          <w:i/>
          <w:sz w:val="24"/>
          <w:szCs w:val="24"/>
        </w:rPr>
      </w:pPr>
      <w:r w:rsidRPr="00066FB7">
        <w:rPr>
          <w:rFonts w:ascii="Arial" w:hAnsi="Arial" w:cs="Arial"/>
          <w:i/>
          <w:sz w:val="24"/>
          <w:szCs w:val="24"/>
        </w:rPr>
        <w:t>Un arrêt pour changer les roulements et régler les jeux internes des motoréducteurs est impossible, trop long (2 jours d’arrêt).</w:t>
      </w:r>
    </w:p>
    <w:p w:rsidR="001A54CF" w:rsidRPr="00066FB7" w:rsidRDefault="001A54CF" w:rsidP="006109C7">
      <w:pPr>
        <w:spacing w:after="0" w:line="20" w:lineRule="atLeast"/>
        <w:ind w:firstLine="708"/>
        <w:jc w:val="both"/>
        <w:rPr>
          <w:rFonts w:ascii="Arial" w:hAnsi="Arial" w:cs="Arial"/>
          <w:sz w:val="16"/>
          <w:szCs w:val="16"/>
        </w:rPr>
      </w:pPr>
    </w:p>
    <w:p w:rsidR="001A54CF" w:rsidRPr="00066FB7" w:rsidRDefault="001A54CF" w:rsidP="00135078">
      <w:pPr>
        <w:spacing w:after="0" w:line="240" w:lineRule="atLeast"/>
        <w:rPr>
          <w:rFonts w:ascii="Arial" w:hAnsi="Arial" w:cs="Arial"/>
          <w:b/>
          <w:sz w:val="24"/>
          <w:szCs w:val="24"/>
          <w:u w:val="single"/>
        </w:rPr>
      </w:pPr>
      <w:r w:rsidRPr="00066FB7">
        <w:rPr>
          <w:rFonts w:ascii="Arial" w:hAnsi="Arial" w:cs="Arial"/>
          <w:sz w:val="24"/>
          <w:szCs w:val="24"/>
        </w:rPr>
        <w:tab/>
      </w:r>
      <w:r w:rsidRPr="00066FB7">
        <w:rPr>
          <w:rFonts w:ascii="Arial" w:hAnsi="Arial" w:cs="Arial"/>
          <w:b/>
          <w:sz w:val="24"/>
          <w:szCs w:val="24"/>
          <w:u w:val="single"/>
        </w:rPr>
        <w:t>Caractéristiques de l’installation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3871"/>
        <w:gridCol w:w="3335"/>
        <w:gridCol w:w="732"/>
      </w:tblGrid>
      <w:tr w:rsidR="001A54CF" w:rsidRPr="00066FB7" w:rsidTr="00A33AAE">
        <w:trPr>
          <w:gridAfter w:val="1"/>
          <w:wAfter w:w="732" w:type="dxa"/>
          <w:trHeight w:hRule="exact" w:val="340"/>
        </w:trPr>
        <w:tc>
          <w:tcPr>
            <w:tcW w:w="2235" w:type="dxa"/>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b/>
                <w:sz w:val="24"/>
                <w:szCs w:val="24"/>
              </w:rPr>
              <w:t>Réseau</w:t>
            </w:r>
            <w:r w:rsidRPr="00066FB7">
              <w:rPr>
                <w:rFonts w:ascii="Arial" w:hAnsi="Arial" w:cs="Arial"/>
                <w:sz w:val="24"/>
                <w:szCs w:val="24"/>
              </w:rPr>
              <w:t xml:space="preserve"> tri 400V</w:t>
            </w:r>
          </w:p>
        </w:tc>
        <w:tc>
          <w:tcPr>
            <w:tcW w:w="7206" w:type="dxa"/>
            <w:gridSpan w:val="2"/>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sz w:val="24"/>
                <w:szCs w:val="24"/>
              </w:rPr>
              <w:tab/>
              <w:t>50Hz</w:t>
            </w:r>
          </w:p>
        </w:tc>
      </w:tr>
      <w:tr w:rsidR="001A54CF" w:rsidRPr="00066FB7" w:rsidTr="00A33AAE">
        <w:trPr>
          <w:gridAfter w:val="1"/>
          <w:wAfter w:w="732" w:type="dxa"/>
          <w:trHeight w:hRule="exact" w:val="340"/>
        </w:trPr>
        <w:tc>
          <w:tcPr>
            <w:tcW w:w="2235" w:type="dxa"/>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b/>
                <w:sz w:val="24"/>
                <w:szCs w:val="24"/>
              </w:rPr>
              <w:t>Moteur</w:t>
            </w:r>
            <w:r w:rsidRPr="00066FB7">
              <w:rPr>
                <w:rFonts w:ascii="Arial" w:hAnsi="Arial" w:cs="Arial"/>
                <w:sz w:val="24"/>
                <w:szCs w:val="24"/>
              </w:rPr>
              <w:t xml:space="preserve"> 55 kW</w:t>
            </w:r>
          </w:p>
        </w:tc>
        <w:tc>
          <w:tcPr>
            <w:tcW w:w="7206" w:type="dxa"/>
            <w:gridSpan w:val="2"/>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sz w:val="24"/>
                <w:szCs w:val="24"/>
              </w:rPr>
              <w:t>4 paires de pôles                                Montage intégré</w:t>
            </w:r>
          </w:p>
        </w:tc>
      </w:tr>
      <w:tr w:rsidR="001A54CF" w:rsidRPr="00066FB7" w:rsidTr="00677465">
        <w:trPr>
          <w:trHeight w:hRule="exact" w:val="340"/>
        </w:trPr>
        <w:tc>
          <w:tcPr>
            <w:tcW w:w="6106" w:type="dxa"/>
            <w:gridSpan w:val="2"/>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b/>
                <w:sz w:val="24"/>
                <w:szCs w:val="24"/>
              </w:rPr>
              <w:t>Réducteur</w:t>
            </w:r>
            <w:r w:rsidRPr="00066FB7">
              <w:rPr>
                <w:rFonts w:ascii="Arial" w:hAnsi="Arial" w:cs="Arial"/>
                <w:sz w:val="24"/>
                <w:szCs w:val="24"/>
              </w:rPr>
              <w:t xml:space="preserve"> </w:t>
            </w:r>
            <w:proofErr w:type="spellStart"/>
            <w:r w:rsidRPr="00066FB7">
              <w:rPr>
                <w:rFonts w:ascii="Arial" w:hAnsi="Arial" w:cs="Arial"/>
                <w:sz w:val="24"/>
                <w:szCs w:val="24"/>
              </w:rPr>
              <w:t>orthobloc</w:t>
            </w:r>
            <w:proofErr w:type="spellEnd"/>
            <w:r w:rsidRPr="00066FB7">
              <w:rPr>
                <w:rFonts w:ascii="Arial" w:hAnsi="Arial" w:cs="Arial"/>
                <w:sz w:val="24"/>
                <w:szCs w:val="24"/>
              </w:rPr>
              <w:t xml:space="preserve"> 2000  type Or</w:t>
            </w:r>
          </w:p>
        </w:tc>
        <w:tc>
          <w:tcPr>
            <w:tcW w:w="4067" w:type="dxa"/>
            <w:gridSpan w:val="2"/>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p>
        </w:tc>
      </w:tr>
      <w:tr w:rsidR="001A54CF" w:rsidRPr="00066FB7" w:rsidTr="00A33AAE">
        <w:trPr>
          <w:trHeight w:hRule="exact" w:val="340"/>
        </w:trPr>
        <w:tc>
          <w:tcPr>
            <w:tcW w:w="2235" w:type="dxa"/>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sz w:val="24"/>
                <w:szCs w:val="24"/>
              </w:rPr>
              <w:t>Sortie réducteur</w:t>
            </w:r>
          </w:p>
        </w:tc>
        <w:tc>
          <w:tcPr>
            <w:tcW w:w="3871" w:type="dxa"/>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sz w:val="24"/>
                <w:szCs w:val="24"/>
              </w:rPr>
              <w:t>58 tr/mn</w:t>
            </w:r>
          </w:p>
        </w:tc>
        <w:tc>
          <w:tcPr>
            <w:tcW w:w="4067" w:type="dxa"/>
            <w:gridSpan w:val="2"/>
            <w:tcBorders>
              <w:top w:val="nil"/>
              <w:left w:val="nil"/>
              <w:bottom w:val="nil"/>
              <w:right w:val="nil"/>
            </w:tcBorders>
          </w:tcPr>
          <w:p w:rsidR="001A54CF" w:rsidRPr="00066FB7" w:rsidRDefault="001A54CF" w:rsidP="00135078">
            <w:pPr>
              <w:spacing w:after="0" w:line="240" w:lineRule="atLeast"/>
              <w:rPr>
                <w:rFonts w:ascii="Arial" w:hAnsi="Arial" w:cs="Arial"/>
                <w:sz w:val="24"/>
                <w:szCs w:val="24"/>
              </w:rPr>
            </w:pPr>
            <w:r w:rsidRPr="00066FB7">
              <w:rPr>
                <w:rFonts w:ascii="Arial" w:hAnsi="Arial" w:cs="Arial"/>
                <w:sz w:val="24"/>
                <w:szCs w:val="24"/>
              </w:rPr>
              <w:t>arbre creux</w:t>
            </w:r>
          </w:p>
        </w:tc>
      </w:tr>
      <w:tr w:rsidR="001A54CF" w:rsidRPr="00066FB7" w:rsidTr="00A33AAE">
        <w:trPr>
          <w:trHeight w:hRule="exact" w:val="340"/>
        </w:trPr>
        <w:tc>
          <w:tcPr>
            <w:tcW w:w="10173" w:type="dxa"/>
            <w:gridSpan w:val="4"/>
            <w:tcBorders>
              <w:top w:val="nil"/>
              <w:left w:val="nil"/>
              <w:bottom w:val="nil"/>
              <w:right w:val="nil"/>
            </w:tcBorders>
          </w:tcPr>
          <w:p w:rsidR="001A54CF" w:rsidRPr="00066FB7" w:rsidRDefault="001A54CF" w:rsidP="00DA5061">
            <w:pPr>
              <w:spacing w:after="0" w:line="240" w:lineRule="atLeast"/>
              <w:rPr>
                <w:rFonts w:ascii="Arial" w:hAnsi="Arial" w:cs="Arial"/>
                <w:sz w:val="24"/>
                <w:szCs w:val="24"/>
              </w:rPr>
            </w:pPr>
            <w:r w:rsidRPr="00066FB7">
              <w:rPr>
                <w:rFonts w:ascii="Arial" w:hAnsi="Arial" w:cs="Arial"/>
                <w:sz w:val="24"/>
                <w:szCs w:val="24"/>
              </w:rPr>
              <w:t xml:space="preserve">Fixation sur semelle </w:t>
            </w:r>
            <w:r w:rsidRPr="00066FB7">
              <w:rPr>
                <w:rFonts w:ascii="Arial" w:hAnsi="Arial" w:cs="Arial"/>
                <w:b/>
                <w:sz w:val="24"/>
                <w:szCs w:val="24"/>
              </w:rPr>
              <w:t>pattes au sol</w:t>
            </w:r>
            <w:r w:rsidRPr="00066FB7">
              <w:rPr>
                <w:rFonts w:ascii="Arial" w:hAnsi="Arial" w:cs="Arial"/>
                <w:sz w:val="24"/>
                <w:szCs w:val="24"/>
              </w:rPr>
              <w:t xml:space="preserve">                        2 sorties latérales à </w:t>
            </w:r>
            <w:r w:rsidRPr="00066FB7">
              <w:rPr>
                <w:rFonts w:ascii="Arial" w:hAnsi="Arial" w:cs="Arial"/>
                <w:b/>
                <w:sz w:val="24"/>
                <w:szCs w:val="24"/>
              </w:rPr>
              <w:t>flasque-palier rond</w:t>
            </w:r>
            <w:r w:rsidRPr="00066FB7">
              <w:rPr>
                <w:rFonts w:ascii="Arial" w:hAnsi="Arial" w:cs="Arial"/>
                <w:sz w:val="24"/>
                <w:szCs w:val="24"/>
              </w:rPr>
              <w:t xml:space="preserve"> </w:t>
            </w:r>
          </w:p>
        </w:tc>
      </w:tr>
    </w:tbl>
    <w:p w:rsidR="001A54CF" w:rsidRPr="00066FB7" w:rsidRDefault="001A54CF" w:rsidP="006109C7">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1A54CF" w:rsidRPr="00066FB7">
        <w:trPr>
          <w:trHeight w:val="449"/>
        </w:trPr>
        <w:tc>
          <w:tcPr>
            <w:tcW w:w="1216" w:type="dxa"/>
            <w:vAlign w:val="center"/>
          </w:tcPr>
          <w:p w:rsidR="001A54CF" w:rsidRPr="00066FB7" w:rsidRDefault="001A54CF" w:rsidP="006109C7">
            <w:pPr>
              <w:tabs>
                <w:tab w:val="left" w:pos="1980"/>
              </w:tabs>
              <w:spacing w:after="0" w:line="20" w:lineRule="atLeast"/>
              <w:jc w:val="center"/>
              <w:rPr>
                <w:rFonts w:ascii="Arial" w:hAnsi="Arial" w:cs="Arial"/>
              </w:rPr>
            </w:pPr>
            <w:r w:rsidRPr="00066FB7">
              <w:rPr>
                <w:rFonts w:ascii="Arial" w:hAnsi="Arial" w:cs="Arial"/>
                <w:b/>
              </w:rPr>
              <w:t>Q2</w:t>
            </w:r>
          </w:p>
        </w:tc>
        <w:tc>
          <w:tcPr>
            <w:tcW w:w="3590" w:type="dxa"/>
            <w:vAlign w:val="center"/>
          </w:tcPr>
          <w:p w:rsidR="001A54CF" w:rsidRPr="00066FB7" w:rsidRDefault="00066FB7" w:rsidP="006109C7">
            <w:pPr>
              <w:tabs>
                <w:tab w:val="left" w:pos="1980"/>
              </w:tabs>
              <w:spacing w:after="0" w:line="20" w:lineRule="atLeast"/>
              <w:ind w:left="-35" w:firstLine="35"/>
              <w:jc w:val="center"/>
              <w:rPr>
                <w:rFonts w:ascii="Arial" w:hAnsi="Arial" w:cs="Arial"/>
                <w:b/>
              </w:rPr>
            </w:pPr>
            <w:r w:rsidRPr="00066FB7">
              <w:rPr>
                <w:rFonts w:ascii="Arial" w:hAnsi="Arial" w:cs="Arial"/>
                <w:sz w:val="24"/>
                <w:szCs w:val="24"/>
              </w:rPr>
              <w:t xml:space="preserve">Changement de </w:t>
            </w:r>
            <w:r w:rsidR="001A54CF" w:rsidRPr="00066FB7">
              <w:rPr>
                <w:rFonts w:ascii="Arial" w:hAnsi="Arial" w:cs="Arial"/>
                <w:sz w:val="24"/>
                <w:szCs w:val="24"/>
              </w:rPr>
              <w:t>motoréducteur</w:t>
            </w:r>
          </w:p>
        </w:tc>
        <w:tc>
          <w:tcPr>
            <w:tcW w:w="1594"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DT6</w:t>
            </w:r>
          </w:p>
        </w:tc>
        <w:tc>
          <w:tcPr>
            <w:tcW w:w="1647"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30 min</w:t>
            </w:r>
          </w:p>
        </w:tc>
        <w:tc>
          <w:tcPr>
            <w:tcW w:w="1842" w:type="dxa"/>
            <w:vAlign w:val="center"/>
          </w:tcPr>
          <w:p w:rsidR="001A54CF" w:rsidRPr="00066FB7" w:rsidRDefault="001A54CF" w:rsidP="000252AB">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:…/25</w:t>
            </w: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Q2.1 :</w:t>
      </w:r>
      <w:r w:rsidRPr="00066FB7">
        <w:rPr>
          <w:rFonts w:ascii="Arial" w:hAnsi="Arial" w:cs="Arial"/>
          <w:sz w:val="24"/>
          <w:szCs w:val="24"/>
        </w:rPr>
        <w:tab/>
        <w:t>A partir de la documentation, donner la désignation/codification « réducteur et moteur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1134"/>
        <w:gridCol w:w="850"/>
        <w:gridCol w:w="992"/>
        <w:gridCol w:w="993"/>
        <w:gridCol w:w="992"/>
        <w:gridCol w:w="1037"/>
        <w:gridCol w:w="1656"/>
        <w:gridCol w:w="1540"/>
      </w:tblGrid>
      <w:tr w:rsidR="001A54CF" w:rsidRPr="00066FB7" w:rsidTr="00A0608B">
        <w:trPr>
          <w:trHeight w:val="351"/>
        </w:trPr>
        <w:tc>
          <w:tcPr>
            <w:tcW w:w="10295" w:type="dxa"/>
            <w:gridSpan w:val="9"/>
          </w:tcPr>
          <w:p w:rsidR="001A54CF" w:rsidRPr="00066FB7" w:rsidRDefault="001A54CF" w:rsidP="00A0608B">
            <w:pPr>
              <w:spacing w:after="0" w:line="20" w:lineRule="atLeast"/>
              <w:rPr>
                <w:rFonts w:ascii="Arial" w:hAnsi="Arial" w:cs="Arial"/>
                <w:sz w:val="20"/>
                <w:szCs w:val="20"/>
              </w:rPr>
            </w:pPr>
            <w:r w:rsidRPr="00066FB7">
              <w:rPr>
                <w:rFonts w:ascii="Arial" w:hAnsi="Arial" w:cs="Arial"/>
                <w:sz w:val="20"/>
                <w:szCs w:val="20"/>
              </w:rPr>
              <w:t>Désignation/codification « réducteur et moteur » :</w:t>
            </w:r>
          </w:p>
        </w:tc>
      </w:tr>
      <w:tr w:rsidR="001A54CF" w:rsidRPr="00066FB7" w:rsidTr="00A0608B">
        <w:trPr>
          <w:trHeight w:val="571"/>
        </w:trPr>
        <w:tc>
          <w:tcPr>
            <w:tcW w:w="1101" w:type="dxa"/>
          </w:tcPr>
          <w:p w:rsidR="001A54CF" w:rsidRPr="00066FB7" w:rsidRDefault="001A54CF" w:rsidP="00DD3CC1">
            <w:pPr>
              <w:spacing w:after="0" w:line="240" w:lineRule="atLeast"/>
              <w:rPr>
                <w:rFonts w:ascii="Arial" w:hAnsi="Arial" w:cs="Arial"/>
                <w:sz w:val="16"/>
                <w:szCs w:val="16"/>
                <w:vertAlign w:val="superscript"/>
              </w:rPr>
            </w:pPr>
          </w:p>
        </w:tc>
        <w:tc>
          <w:tcPr>
            <w:tcW w:w="1134" w:type="dxa"/>
          </w:tcPr>
          <w:p w:rsidR="001A54CF" w:rsidRPr="00066FB7" w:rsidRDefault="001A54CF" w:rsidP="00DD3CC1">
            <w:pPr>
              <w:spacing w:after="0" w:line="240" w:lineRule="atLeast"/>
              <w:rPr>
                <w:rFonts w:ascii="Arial" w:hAnsi="Arial" w:cs="Arial"/>
                <w:sz w:val="16"/>
                <w:szCs w:val="16"/>
                <w:vertAlign w:val="superscript"/>
              </w:rPr>
            </w:pPr>
          </w:p>
        </w:tc>
        <w:tc>
          <w:tcPr>
            <w:tcW w:w="850" w:type="dxa"/>
          </w:tcPr>
          <w:p w:rsidR="001A54CF" w:rsidRPr="00066FB7" w:rsidRDefault="001A54CF" w:rsidP="00DD3CC1">
            <w:pPr>
              <w:spacing w:after="0" w:line="240" w:lineRule="atLeast"/>
              <w:rPr>
                <w:rFonts w:ascii="Arial" w:hAnsi="Arial" w:cs="Arial"/>
                <w:sz w:val="16"/>
                <w:szCs w:val="16"/>
                <w:vertAlign w:val="superscript"/>
              </w:rPr>
            </w:pPr>
          </w:p>
        </w:tc>
        <w:tc>
          <w:tcPr>
            <w:tcW w:w="992" w:type="dxa"/>
          </w:tcPr>
          <w:p w:rsidR="001A54CF" w:rsidRPr="00066FB7" w:rsidRDefault="001A54CF" w:rsidP="00DD3CC1">
            <w:pPr>
              <w:spacing w:after="0" w:line="240" w:lineRule="atLeast"/>
              <w:rPr>
                <w:rFonts w:ascii="Arial" w:hAnsi="Arial" w:cs="Arial"/>
                <w:sz w:val="16"/>
                <w:szCs w:val="16"/>
                <w:vertAlign w:val="superscript"/>
              </w:rPr>
            </w:pPr>
          </w:p>
        </w:tc>
        <w:tc>
          <w:tcPr>
            <w:tcW w:w="993" w:type="dxa"/>
          </w:tcPr>
          <w:p w:rsidR="001A54CF" w:rsidRPr="00066FB7" w:rsidRDefault="001A54CF" w:rsidP="00DD3CC1">
            <w:pPr>
              <w:spacing w:after="0" w:line="240" w:lineRule="atLeast"/>
              <w:rPr>
                <w:rFonts w:ascii="Arial" w:hAnsi="Arial" w:cs="Arial"/>
                <w:sz w:val="16"/>
                <w:szCs w:val="16"/>
                <w:vertAlign w:val="superscript"/>
              </w:rPr>
            </w:pPr>
          </w:p>
        </w:tc>
        <w:tc>
          <w:tcPr>
            <w:tcW w:w="992" w:type="dxa"/>
          </w:tcPr>
          <w:p w:rsidR="001A54CF" w:rsidRPr="00066FB7" w:rsidRDefault="001A54CF" w:rsidP="00DD3CC1">
            <w:pPr>
              <w:spacing w:after="0" w:line="240" w:lineRule="atLeast"/>
              <w:rPr>
                <w:rFonts w:ascii="Arial" w:hAnsi="Arial" w:cs="Arial"/>
                <w:sz w:val="16"/>
                <w:szCs w:val="16"/>
                <w:vertAlign w:val="superscript"/>
              </w:rPr>
            </w:pPr>
          </w:p>
        </w:tc>
        <w:tc>
          <w:tcPr>
            <w:tcW w:w="1037" w:type="dxa"/>
          </w:tcPr>
          <w:p w:rsidR="001A54CF" w:rsidRPr="00066FB7" w:rsidRDefault="001A54CF" w:rsidP="00DD3CC1">
            <w:pPr>
              <w:spacing w:after="0" w:line="240" w:lineRule="atLeast"/>
              <w:rPr>
                <w:rFonts w:ascii="Arial" w:hAnsi="Arial" w:cs="Arial"/>
                <w:sz w:val="16"/>
                <w:szCs w:val="16"/>
                <w:vertAlign w:val="superscript"/>
              </w:rPr>
            </w:pPr>
          </w:p>
        </w:tc>
        <w:tc>
          <w:tcPr>
            <w:tcW w:w="1656" w:type="dxa"/>
          </w:tcPr>
          <w:p w:rsidR="001A54CF" w:rsidRPr="00066FB7" w:rsidRDefault="001A54CF" w:rsidP="00DD3CC1">
            <w:pPr>
              <w:spacing w:after="0" w:line="240" w:lineRule="atLeast"/>
              <w:rPr>
                <w:rFonts w:ascii="Arial" w:hAnsi="Arial" w:cs="Arial"/>
                <w:sz w:val="16"/>
                <w:szCs w:val="16"/>
                <w:vertAlign w:val="superscript"/>
              </w:rPr>
            </w:pPr>
          </w:p>
        </w:tc>
        <w:tc>
          <w:tcPr>
            <w:tcW w:w="1540" w:type="dxa"/>
          </w:tcPr>
          <w:p w:rsidR="001A54CF" w:rsidRPr="00066FB7" w:rsidRDefault="001A54CF" w:rsidP="00DD3CC1">
            <w:pPr>
              <w:spacing w:after="0" w:line="240" w:lineRule="atLeast"/>
              <w:rPr>
                <w:rFonts w:ascii="Arial" w:hAnsi="Arial" w:cs="Arial"/>
                <w:sz w:val="16"/>
                <w:szCs w:val="16"/>
                <w:vertAlign w:val="superscript"/>
              </w:rPr>
            </w:pPr>
          </w:p>
        </w:tc>
      </w:tr>
    </w:tbl>
    <w:p w:rsidR="001A54CF" w:rsidRPr="00066FB7" w:rsidRDefault="001A54CF" w:rsidP="00DD3CC1">
      <w:pPr>
        <w:spacing w:after="0" w:line="240" w:lineRule="atLeast"/>
        <w:rPr>
          <w:rFonts w:ascii="Arial" w:hAnsi="Arial" w:cs="Arial"/>
          <w:sz w:val="16"/>
          <w:szCs w:val="16"/>
          <w:vertAlign w:val="superscript"/>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Q2.2 :</w:t>
      </w:r>
      <w:r w:rsidRPr="00066FB7">
        <w:rPr>
          <w:rFonts w:ascii="Arial" w:hAnsi="Arial" w:cs="Arial"/>
          <w:sz w:val="24"/>
          <w:szCs w:val="24"/>
        </w:rPr>
        <w:tab/>
        <w:t>Donner le couplage pour le nouveau moteur et justifier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71"/>
      </w:tblGrid>
      <w:tr w:rsidR="001A54CF" w:rsidRPr="00066FB7" w:rsidTr="006D1503">
        <w:trPr>
          <w:trHeight w:val="1024"/>
        </w:trPr>
        <w:tc>
          <w:tcPr>
            <w:tcW w:w="10371" w:type="dxa"/>
          </w:tcPr>
          <w:p w:rsidR="001A54CF" w:rsidRPr="00066FB7" w:rsidRDefault="001A54CF" w:rsidP="000A28A2">
            <w:pPr>
              <w:spacing w:after="240" w:line="20" w:lineRule="atLeast"/>
              <w:rPr>
                <w:rFonts w:ascii="Arial" w:hAnsi="Arial" w:cs="Arial"/>
                <w:sz w:val="20"/>
                <w:szCs w:val="20"/>
              </w:rPr>
            </w:pPr>
            <w:r w:rsidRPr="00066FB7">
              <w:rPr>
                <w:rFonts w:ascii="Arial" w:hAnsi="Arial" w:cs="Arial"/>
                <w:sz w:val="20"/>
                <w:szCs w:val="20"/>
              </w:rPr>
              <w:t>Couplage du moteur :</w:t>
            </w:r>
            <w:r w:rsidRPr="00066FB7">
              <w:rPr>
                <w:rFonts w:ascii="Arial" w:hAnsi="Arial" w:cs="Arial"/>
                <w:b/>
                <w:i/>
                <w:sz w:val="28"/>
                <w:szCs w:val="28"/>
              </w:rPr>
              <w:t xml:space="preserve"> </w:t>
            </w:r>
          </w:p>
          <w:p w:rsidR="001A54CF" w:rsidRPr="00066FB7" w:rsidRDefault="001A54CF" w:rsidP="006D1503">
            <w:pPr>
              <w:spacing w:after="240" w:line="20" w:lineRule="atLeast"/>
              <w:rPr>
                <w:rFonts w:ascii="Arial" w:hAnsi="Arial" w:cs="Arial"/>
                <w:b/>
                <w:i/>
                <w:sz w:val="28"/>
                <w:szCs w:val="28"/>
              </w:rPr>
            </w:pPr>
            <w:r w:rsidRPr="00066FB7">
              <w:rPr>
                <w:rFonts w:ascii="Arial" w:hAnsi="Arial" w:cs="Arial"/>
                <w:sz w:val="20"/>
                <w:szCs w:val="20"/>
              </w:rPr>
              <w:t>justifier :</w:t>
            </w:r>
            <w:r w:rsidRPr="00066FB7">
              <w:rPr>
                <w:rFonts w:ascii="Arial" w:hAnsi="Arial" w:cs="Arial"/>
                <w:b/>
                <w:i/>
                <w:sz w:val="28"/>
                <w:szCs w:val="28"/>
              </w:rPr>
              <w:t xml:space="preserve"> </w:t>
            </w: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Q2.3 :</w:t>
      </w:r>
      <w:r w:rsidRPr="00066FB7">
        <w:rPr>
          <w:rFonts w:ascii="Arial" w:hAnsi="Arial" w:cs="Arial"/>
          <w:sz w:val="24"/>
          <w:szCs w:val="24"/>
        </w:rPr>
        <w:tab/>
        <w:t>Dessiner le couplage et les branchements du moteur.</w:t>
      </w:r>
    </w:p>
    <w:p w:rsidR="001A54CF" w:rsidRPr="00066FB7" w:rsidRDefault="002B4403"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026" editas="canvas" style="width:326.8pt;height:126.95pt;mso-position-horizontal-relative:char;mso-position-vertical-relative:line" coordorigin="2356,245" coordsize="4508,179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6;top:245;width:4508;height:1790" o:preferrelative="f">
              <v:fill o:detectmouseclick="t"/>
              <v:path o:extrusionok="t" o:connecttype="none"/>
              <o:lock v:ext="edit" text="t"/>
            </v:shape>
            <v:group id="_x0000_s1028" style="position:absolute;left:3320;top:245;width:2970;height:1790" coordorigin="3336,313" coordsize="2970,1666">
              <v:shapetype id="_x0000_t202" coordsize="21600,21600" o:spt="202" path="m,l,21600r21600,l21600,xe">
                <v:stroke joinstyle="miter"/>
                <v:path gradientshapeok="t" o:connecttype="rect"/>
              </v:shapetype>
              <v:shape id="_x0000_s1029" type="#_x0000_t202" style="position:absolute;left:5214;top:358;width:517;height:367" o:regroupid="3" filled="f" stroked="f">
                <v:textbox>
                  <w:txbxContent>
                    <w:p w:rsidR="001A54CF" w:rsidRDefault="001A54CF" w:rsidP="00A33AAE">
                      <w:r>
                        <w:t xml:space="preserve">L3  </w:t>
                      </w:r>
                      <w:r w:rsidRPr="000A28A2">
                        <w:rPr>
                          <w:b/>
                        </w:rPr>
                        <w:t>I</w:t>
                      </w:r>
                    </w:p>
                  </w:txbxContent>
                </v:textbox>
              </v:shape>
              <v:shape id="_x0000_s1030" type="#_x0000_t202" style="position:absolute;left:3549;top:313;width:519;height:365" o:regroupid="4" filled="f" stroked="f">
                <v:textbox>
                  <w:txbxContent>
                    <w:p w:rsidR="001A54CF" w:rsidRDefault="001A54CF" w:rsidP="00A33AAE">
                      <w:r>
                        <w:t xml:space="preserve">L1  </w:t>
                      </w:r>
                      <w:r w:rsidRPr="000A28A2">
                        <w:rPr>
                          <w:b/>
                        </w:rPr>
                        <w:t>I</w:t>
                      </w:r>
                    </w:p>
                  </w:txbxContent>
                </v:textbox>
              </v:shape>
              <v:shape id="_x0000_s1031" type="#_x0000_t202" style="position:absolute;left:4397;top:333;width:519;height:367" o:regroupid="4" filled="f" stroked="f">
                <v:textbox>
                  <w:txbxContent>
                    <w:p w:rsidR="001A54CF" w:rsidRDefault="001A54CF" w:rsidP="00A33AAE">
                      <w:r>
                        <w:t xml:space="preserve">L2  </w:t>
                      </w:r>
                      <w:r w:rsidRPr="000A28A2">
                        <w:rPr>
                          <w:b/>
                        </w:rPr>
                        <w:t>I</w:t>
                      </w:r>
                    </w:p>
                  </w:txbxContent>
                </v:textbox>
              </v:shape>
              <v:shape id="_x0000_s1032" type="#_x0000_t202" style="position:absolute;left:5787;top:369;width:519;height:365" o:regroupid="4" filled="f" stroked="f">
                <v:textbox>
                  <w:txbxContent>
                    <w:p w:rsidR="001A54CF" w:rsidRDefault="001A54CF" w:rsidP="00A33AAE">
                      <w:r w:rsidRPr="000A28A2">
                        <w:rPr>
                          <w:b/>
                        </w:rPr>
                        <w:t>I</w:t>
                      </w:r>
                      <w:r>
                        <w:t xml:space="preserve">   PE</w:t>
                      </w:r>
                    </w:p>
                  </w:txbxContent>
                </v:textbox>
              </v:shape>
              <v:group id="_x0000_s1033" style="position:absolute;left:3336;top:835;width:2814;height:1144" coordorigin="2907,739" coordsize="3040,1343" o:regroupid="2">
                <v:group id="_x0000_s1034" style="position:absolute;left:2907;top:739;width:3040;height:1343" coordorigin="3101,383" coordsize="3227,1652">
                  <v:rect id="_x0000_s1035" style="position:absolute;left:3101;top:383;width:3227;height:1652"/>
                  <v:oval id="_x0000_s1036" style="position:absolute;left:3597;top:637;width:249;height:254"/>
                  <v:oval id="_x0000_s1037" style="position:absolute;left:4590;top:637;width:250;height:254"/>
                  <v:oval id="_x0000_s1038" style="position:absolute;left:5584;top:637;width:249;height:254"/>
                  <v:oval id="_x0000_s1039" style="position:absolute;left:3597;top:1527;width:250;height:252"/>
                  <v:oval id="_x0000_s1040" style="position:absolute;left:5584;top:1527;width:249;height:252"/>
                  <v:oval id="_x0000_s1041" style="position:absolute;left:4590;top:1527;width:250;height:254"/>
                  <v:shape id="_x0000_s1042" type="#_x0000_t202" style="position:absolute;left:3225;top:510;width:496;height:381" filled="f" stroked="f">
                    <v:textbox style="mso-next-textbox:#_x0000_s1042">
                      <w:txbxContent>
                        <w:p w:rsidR="001A54CF" w:rsidRPr="00000070" w:rsidRDefault="001A54CF" w:rsidP="00A33AAE">
                          <w:pPr>
                            <w:rPr>
                              <w:rFonts w:ascii="Arial" w:hAnsi="Arial" w:cs="Arial"/>
                              <w:sz w:val="20"/>
                              <w:szCs w:val="20"/>
                            </w:rPr>
                          </w:pPr>
                          <w:r w:rsidRPr="00000070">
                            <w:rPr>
                              <w:rFonts w:ascii="Arial" w:hAnsi="Arial" w:cs="Arial"/>
                              <w:sz w:val="20"/>
                              <w:szCs w:val="20"/>
                            </w:rPr>
                            <w:t>U1</w:t>
                          </w:r>
                        </w:p>
                      </w:txbxContent>
                    </v:textbox>
                  </v:shape>
                  <v:shape id="_x0000_s1043" type="#_x0000_t202" style="position:absolute;left:4218;top:510;width:495;height:381" filled="f" stroked="f">
                    <v:textbox style="mso-next-textbox:#_x0000_s1043">
                      <w:txbxContent>
                        <w:p w:rsidR="001A54CF" w:rsidRPr="00000070" w:rsidRDefault="001A54CF" w:rsidP="00A33AAE">
                          <w:pPr>
                            <w:rPr>
                              <w:rFonts w:ascii="Arial" w:hAnsi="Arial" w:cs="Arial"/>
                              <w:sz w:val="20"/>
                              <w:szCs w:val="20"/>
                            </w:rPr>
                          </w:pPr>
                          <w:r>
                            <w:rPr>
                              <w:rFonts w:ascii="Arial" w:hAnsi="Arial" w:cs="Arial"/>
                              <w:sz w:val="20"/>
                              <w:szCs w:val="20"/>
                            </w:rPr>
                            <w:t>V</w:t>
                          </w:r>
                          <w:r w:rsidRPr="00000070">
                            <w:rPr>
                              <w:rFonts w:ascii="Arial" w:hAnsi="Arial" w:cs="Arial"/>
                              <w:sz w:val="20"/>
                              <w:szCs w:val="20"/>
                            </w:rPr>
                            <w:t>1</w:t>
                          </w:r>
                        </w:p>
                      </w:txbxContent>
                    </v:textbox>
                  </v:shape>
                  <v:shape id="_x0000_s1044" type="#_x0000_t202" style="position:absolute;left:5211;top:510;width:496;height:381" filled="f" stroked="f">
                    <v:textbox style="mso-next-textbox:#_x0000_s1044">
                      <w:txbxContent>
                        <w:p w:rsidR="001A54CF" w:rsidRPr="00000070" w:rsidRDefault="001A54CF" w:rsidP="00A33AAE">
                          <w:pPr>
                            <w:rPr>
                              <w:rFonts w:ascii="Arial" w:hAnsi="Arial" w:cs="Arial"/>
                              <w:sz w:val="20"/>
                              <w:szCs w:val="20"/>
                            </w:rPr>
                          </w:pPr>
                          <w:r>
                            <w:rPr>
                              <w:rFonts w:ascii="Arial" w:hAnsi="Arial" w:cs="Arial"/>
                              <w:sz w:val="20"/>
                              <w:szCs w:val="20"/>
                            </w:rPr>
                            <w:t>W</w:t>
                          </w:r>
                          <w:r w:rsidRPr="00000070">
                            <w:rPr>
                              <w:rFonts w:ascii="Arial" w:hAnsi="Arial" w:cs="Arial"/>
                              <w:sz w:val="20"/>
                              <w:szCs w:val="20"/>
                            </w:rPr>
                            <w:t>1</w:t>
                          </w:r>
                        </w:p>
                      </w:txbxContent>
                    </v:textbox>
                  </v:shape>
                  <v:shape id="_x0000_s1045" type="#_x0000_t202" style="position:absolute;left:3225;top:1400;width:496;height:380" filled="f" stroked="f">
                    <v:textbox style="mso-next-textbox:#_x0000_s1045">
                      <w:txbxContent>
                        <w:p w:rsidR="001A54CF" w:rsidRPr="00000070" w:rsidRDefault="001A54CF" w:rsidP="00A33AAE">
                          <w:pPr>
                            <w:rPr>
                              <w:rFonts w:ascii="Arial" w:hAnsi="Arial" w:cs="Arial"/>
                              <w:sz w:val="20"/>
                              <w:szCs w:val="20"/>
                            </w:rPr>
                          </w:pPr>
                          <w:r>
                            <w:rPr>
                              <w:rFonts w:ascii="Arial" w:hAnsi="Arial" w:cs="Arial"/>
                              <w:sz w:val="20"/>
                              <w:szCs w:val="20"/>
                            </w:rPr>
                            <w:t>W2</w:t>
                          </w:r>
                        </w:p>
                      </w:txbxContent>
                    </v:textbox>
                  </v:shape>
                  <v:shape id="_x0000_s1046" type="#_x0000_t202" style="position:absolute;left:4218;top:1400;width:496;height:380" filled="f" stroked="f">
                    <v:textbox style="mso-next-textbox:#_x0000_s1046">
                      <w:txbxContent>
                        <w:p w:rsidR="001A54CF" w:rsidRPr="00000070" w:rsidRDefault="001A54CF" w:rsidP="00A33AAE">
                          <w:pPr>
                            <w:rPr>
                              <w:rFonts w:ascii="Arial" w:hAnsi="Arial" w:cs="Arial"/>
                              <w:sz w:val="20"/>
                              <w:szCs w:val="20"/>
                            </w:rPr>
                          </w:pPr>
                          <w:r>
                            <w:rPr>
                              <w:rFonts w:ascii="Arial" w:hAnsi="Arial" w:cs="Arial"/>
                              <w:sz w:val="20"/>
                              <w:szCs w:val="20"/>
                            </w:rPr>
                            <w:t>U2</w:t>
                          </w:r>
                        </w:p>
                      </w:txbxContent>
                    </v:textbox>
                  </v:shape>
                  <v:shape id="_x0000_s1047" type="#_x0000_t202" style="position:absolute;left:5211;top:1400;width:496;height:380" filled="f" stroked="f">
                    <v:textbox style="mso-next-textbox:#_x0000_s1047">
                      <w:txbxContent>
                        <w:p w:rsidR="001A54CF" w:rsidRPr="00000070" w:rsidRDefault="001A54CF" w:rsidP="00A33AAE">
                          <w:pPr>
                            <w:rPr>
                              <w:rFonts w:ascii="Arial" w:hAnsi="Arial" w:cs="Arial"/>
                              <w:sz w:val="20"/>
                              <w:szCs w:val="20"/>
                            </w:rPr>
                          </w:pPr>
                          <w:r>
                            <w:rPr>
                              <w:rFonts w:ascii="Arial" w:hAnsi="Arial" w:cs="Arial"/>
                              <w:sz w:val="20"/>
                              <w:szCs w:val="20"/>
                            </w:rPr>
                            <w:t>V2</w:t>
                          </w:r>
                        </w:p>
                      </w:txbxContent>
                    </v:textbox>
                  </v:shape>
                  <v:oval id="_x0000_s1048" style="position:absolute;left:5956;top:1018;width:249;height:252"/>
                  <v:shape id="_x0000_s1049" type="#_x0000_t202" style="position:absolute;left:5584;top:891;width:494;height:382" filled="f" stroked="f">
                    <v:textbox style="mso-next-textbox:#_x0000_s1049">
                      <w:txbxContent>
                        <w:p w:rsidR="001A54CF" w:rsidRPr="00000070" w:rsidRDefault="001A54CF" w:rsidP="00A33AAE">
                          <w:pPr>
                            <w:rPr>
                              <w:rFonts w:ascii="Arial" w:hAnsi="Arial" w:cs="Arial"/>
                              <w:sz w:val="20"/>
                              <w:szCs w:val="20"/>
                            </w:rPr>
                          </w:pPr>
                        </w:p>
                      </w:txbxContent>
                    </v:textbox>
                  </v:shape>
                </v:group>
                <v:group id="_x0000_s1050" style="position:absolute;left:5353;top:1322;width:236;height:203" coordorigin="2387,1532" coordsize="342,285">
                  <v:line id="_x0000_s1051" style="position:absolute" from="2558,1532" to="2558,1703"/>
                  <v:line id="_x0000_s1052" style="position:absolute" from="2387,1703" to="2729,1703"/>
                  <v:line id="_x0000_s1053" style="position:absolute" from="2444,1760" to="2672,1760"/>
                  <v:line id="_x0000_s1054" style="position:absolute" from="2501,1817" to="2615,1817"/>
                </v:group>
              </v:group>
            </v:group>
            <w10:wrap type="none"/>
            <w10:anchorlock/>
          </v:group>
        </w:pic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Q2.4 Lire l’intensité nominale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D1503">
        <w:trPr>
          <w:trHeight w:val="476"/>
        </w:trPr>
        <w:tc>
          <w:tcPr>
            <w:tcW w:w="10295" w:type="dxa"/>
            <w:vAlign w:val="bottom"/>
          </w:tcPr>
          <w:p w:rsidR="001A54CF" w:rsidRPr="00066FB7" w:rsidRDefault="001A54CF" w:rsidP="006D1503">
            <w:pPr>
              <w:spacing w:after="240" w:line="20" w:lineRule="atLeast"/>
              <w:rPr>
                <w:rFonts w:ascii="Arial" w:hAnsi="Arial" w:cs="Arial"/>
                <w:b/>
                <w:i/>
                <w:sz w:val="28"/>
                <w:szCs w:val="28"/>
              </w:rPr>
            </w:pPr>
            <w:r w:rsidRPr="00066FB7">
              <w:rPr>
                <w:rFonts w:ascii="Arial" w:hAnsi="Arial" w:cs="Arial"/>
                <w:sz w:val="20"/>
                <w:szCs w:val="20"/>
              </w:rPr>
              <w:t>Intensité nominale </w:t>
            </w: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Q2.5 :</w:t>
      </w:r>
      <w:r w:rsidRPr="00066FB7">
        <w:rPr>
          <w:rFonts w:ascii="Arial" w:hAnsi="Arial" w:cs="Arial"/>
          <w:sz w:val="24"/>
          <w:szCs w:val="24"/>
        </w:rPr>
        <w:tab/>
        <w:t>Lire la masse de chaque élément et calculer la masse du nouvel ensemble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D1503">
        <w:trPr>
          <w:trHeight w:val="1740"/>
        </w:trPr>
        <w:tc>
          <w:tcPr>
            <w:tcW w:w="10295" w:type="dxa"/>
            <w:vAlign w:val="bottom"/>
          </w:tcPr>
          <w:p w:rsidR="001A54CF" w:rsidRPr="00066FB7" w:rsidRDefault="001A54CF" w:rsidP="008B5E5A">
            <w:pPr>
              <w:spacing w:after="240" w:line="20" w:lineRule="atLeast"/>
              <w:rPr>
                <w:rFonts w:ascii="Arial" w:hAnsi="Arial" w:cs="Arial"/>
                <w:b/>
                <w:i/>
                <w:sz w:val="28"/>
                <w:szCs w:val="28"/>
              </w:rPr>
            </w:pPr>
            <w:r w:rsidRPr="00066FB7">
              <w:rPr>
                <w:rFonts w:ascii="Arial" w:hAnsi="Arial" w:cs="Arial"/>
                <w:sz w:val="20"/>
                <w:szCs w:val="20"/>
              </w:rPr>
              <w:t>masse du réducteur </w:t>
            </w:r>
            <w:proofErr w:type="gramStart"/>
            <w:r w:rsidRPr="00066FB7">
              <w:rPr>
                <w:rFonts w:ascii="Arial" w:hAnsi="Arial" w:cs="Arial"/>
                <w:sz w:val="20"/>
                <w:szCs w:val="20"/>
              </w:rPr>
              <w:t>:</w:t>
            </w:r>
            <w:r w:rsidRPr="00066FB7">
              <w:rPr>
                <w:rFonts w:ascii="Arial" w:hAnsi="Arial" w:cs="Arial"/>
                <w:b/>
                <w:i/>
                <w:sz w:val="28"/>
                <w:szCs w:val="28"/>
              </w:rPr>
              <w:t>.</w:t>
            </w:r>
            <w:proofErr w:type="gramEnd"/>
          </w:p>
          <w:p w:rsidR="001A54CF" w:rsidRPr="00066FB7" w:rsidRDefault="001A54CF" w:rsidP="008B5E5A">
            <w:pPr>
              <w:spacing w:after="240" w:line="20" w:lineRule="atLeast"/>
              <w:rPr>
                <w:rFonts w:ascii="Arial" w:hAnsi="Arial" w:cs="Arial"/>
                <w:b/>
                <w:i/>
                <w:sz w:val="28"/>
                <w:szCs w:val="28"/>
              </w:rPr>
            </w:pPr>
            <w:r w:rsidRPr="00066FB7">
              <w:rPr>
                <w:rFonts w:ascii="Arial" w:hAnsi="Arial" w:cs="Arial"/>
                <w:sz w:val="20"/>
                <w:szCs w:val="20"/>
              </w:rPr>
              <w:t>masse du moteur :</w:t>
            </w:r>
          </w:p>
          <w:p w:rsidR="001A54CF" w:rsidRPr="00066FB7" w:rsidRDefault="001A54CF" w:rsidP="006D1503">
            <w:pPr>
              <w:spacing w:after="240" w:line="20" w:lineRule="atLeast"/>
              <w:rPr>
                <w:rFonts w:ascii="Arial" w:hAnsi="Arial" w:cs="Arial"/>
                <w:b/>
                <w:i/>
                <w:sz w:val="28"/>
                <w:szCs w:val="28"/>
              </w:rPr>
            </w:pPr>
            <w:r w:rsidRPr="00066FB7">
              <w:rPr>
                <w:rFonts w:ascii="Arial" w:hAnsi="Arial" w:cs="Arial"/>
                <w:sz w:val="20"/>
                <w:szCs w:val="20"/>
              </w:rPr>
              <w:t>masse de l’ensemble :</w:t>
            </w:r>
          </w:p>
        </w:tc>
      </w:tr>
    </w:tbl>
    <w:p w:rsidR="001A54CF" w:rsidRPr="00066FB7" w:rsidRDefault="001A54CF" w:rsidP="00135078">
      <w:pPr>
        <w:spacing w:after="0" w:line="20" w:lineRule="atLeast"/>
        <w:rPr>
          <w:rFonts w:ascii="Arial" w:hAnsi="Arial" w:cs="Arial"/>
          <w:sz w:val="16"/>
          <w:szCs w:val="16"/>
        </w:rPr>
      </w:pPr>
      <w:r w:rsidRPr="00066FB7">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6521"/>
        <w:gridCol w:w="1417"/>
      </w:tblGrid>
      <w:tr w:rsidR="001A54CF" w:rsidRPr="00066FB7" w:rsidTr="005E6AF6">
        <w:tc>
          <w:tcPr>
            <w:tcW w:w="1951" w:type="dxa"/>
          </w:tcPr>
          <w:p w:rsidR="001A54CF"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521"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3/9</w:t>
            </w: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853B63">
      <w:pPr>
        <w:spacing w:after="0" w:line="20" w:lineRule="atLeast"/>
        <w:jc w:val="both"/>
        <w:rPr>
          <w:rFonts w:ascii="Arial" w:hAnsi="Arial" w:cs="Arial"/>
          <w:sz w:val="24"/>
          <w:szCs w:val="24"/>
        </w:rPr>
      </w:pPr>
      <w:r w:rsidRPr="00066FB7">
        <w:rPr>
          <w:rFonts w:ascii="Arial" w:hAnsi="Arial" w:cs="Arial"/>
          <w:sz w:val="24"/>
          <w:szCs w:val="24"/>
        </w:rPr>
        <w:t>Q2.6 :</w:t>
      </w:r>
      <w:r w:rsidRPr="00066FB7">
        <w:rPr>
          <w:rFonts w:ascii="Arial" w:hAnsi="Arial" w:cs="Arial"/>
          <w:sz w:val="24"/>
          <w:szCs w:val="24"/>
        </w:rPr>
        <w:tab/>
        <w:t>Recopier en remettant dans l’ordre les actions de la gamme de dépose du motoréducteur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283"/>
        <w:gridCol w:w="5585"/>
      </w:tblGrid>
      <w:tr w:rsidR="001A54CF" w:rsidRPr="00066FB7" w:rsidTr="006D1503">
        <w:tc>
          <w:tcPr>
            <w:tcW w:w="4503" w:type="dxa"/>
            <w:shd w:val="clear" w:color="auto" w:fill="CCCCCC"/>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Actions à remettre dans l’ordre</w:t>
            </w:r>
          </w:p>
        </w:tc>
        <w:tc>
          <w:tcPr>
            <w:tcW w:w="283" w:type="dxa"/>
            <w:tcBorders>
              <w:top w:val="nil"/>
              <w:bottom w:val="nil"/>
            </w:tcBorders>
            <w:shd w:val="clear" w:color="auto" w:fill="CCCCCC"/>
          </w:tcPr>
          <w:p w:rsidR="001A54CF" w:rsidRPr="00066FB7" w:rsidRDefault="001A54CF" w:rsidP="006109C7">
            <w:pPr>
              <w:spacing w:after="0" w:line="20" w:lineRule="atLeast"/>
              <w:rPr>
                <w:rFonts w:ascii="Arial" w:hAnsi="Arial" w:cs="Arial"/>
                <w:sz w:val="24"/>
                <w:szCs w:val="24"/>
              </w:rPr>
            </w:pPr>
          </w:p>
        </w:tc>
        <w:tc>
          <w:tcPr>
            <w:tcW w:w="5585" w:type="dxa"/>
            <w:shd w:val="clear" w:color="auto" w:fill="CCCCCC"/>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Actions dans l’ordre</w:t>
            </w:r>
          </w:p>
        </w:tc>
      </w:tr>
      <w:tr w:rsidR="001A54CF" w:rsidRPr="00066FB7" w:rsidTr="006D1503">
        <w:trPr>
          <w:trHeight w:val="531"/>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Mettre en place l’</w:t>
            </w:r>
            <w:proofErr w:type="spellStart"/>
            <w:r w:rsidRPr="00066FB7">
              <w:rPr>
                <w:rFonts w:ascii="Arial" w:hAnsi="Arial" w:cs="Arial"/>
                <w:sz w:val="24"/>
                <w:szCs w:val="24"/>
              </w:rPr>
              <w:t>élinguage</w:t>
            </w:r>
            <w:proofErr w:type="spellEnd"/>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b/>
                <w:i/>
                <w:sz w:val="28"/>
                <w:szCs w:val="28"/>
              </w:rPr>
            </w:pPr>
            <w:r w:rsidRPr="00066FB7">
              <w:rPr>
                <w:rFonts w:ascii="Arial" w:hAnsi="Arial" w:cs="Arial"/>
                <w:sz w:val="24"/>
                <w:szCs w:val="24"/>
              </w:rPr>
              <w:t>1</w:t>
            </w:r>
          </w:p>
        </w:tc>
      </w:tr>
      <w:tr w:rsidR="001A54CF" w:rsidRPr="00066FB7" w:rsidTr="006D1503">
        <w:trPr>
          <w:trHeight w:val="553"/>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Mettre en tension les élingues</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2</w:t>
            </w:r>
          </w:p>
        </w:tc>
      </w:tr>
      <w:tr w:rsidR="001A54CF" w:rsidRPr="00066FB7" w:rsidTr="006D1503">
        <w:trPr>
          <w:trHeight w:val="575"/>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Consigner le malaxeur</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3</w:t>
            </w:r>
          </w:p>
        </w:tc>
      </w:tr>
      <w:tr w:rsidR="001A54CF" w:rsidRPr="00066FB7" w:rsidTr="006D1503">
        <w:trPr>
          <w:trHeight w:val="555"/>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Soulever le motoréducteur</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4</w:t>
            </w:r>
          </w:p>
        </w:tc>
      </w:tr>
      <w:tr w:rsidR="001A54CF" w:rsidRPr="00066FB7" w:rsidTr="006D1503">
        <w:trPr>
          <w:trHeight w:val="549"/>
        </w:trPr>
        <w:tc>
          <w:tcPr>
            <w:tcW w:w="4503" w:type="dxa"/>
          </w:tcPr>
          <w:p w:rsidR="001A54CF" w:rsidRPr="00066FB7" w:rsidRDefault="001A54CF" w:rsidP="00853B63">
            <w:pPr>
              <w:spacing w:after="120" w:line="20" w:lineRule="atLeast"/>
              <w:rPr>
                <w:rFonts w:ascii="Arial" w:hAnsi="Arial" w:cs="Arial"/>
                <w:sz w:val="24"/>
                <w:szCs w:val="24"/>
              </w:rPr>
            </w:pPr>
            <w:r w:rsidRPr="00066FB7">
              <w:rPr>
                <w:rFonts w:ascii="Arial" w:hAnsi="Arial" w:cs="Arial"/>
                <w:sz w:val="24"/>
                <w:szCs w:val="24"/>
              </w:rPr>
              <w:t>Déposer le motoréducteur</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5</w:t>
            </w:r>
          </w:p>
        </w:tc>
      </w:tr>
      <w:tr w:rsidR="001A54CF" w:rsidRPr="00066FB7" w:rsidTr="006D1503">
        <w:trPr>
          <w:trHeight w:val="557"/>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Dévisser les fixations du motoréducteur</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6</w:t>
            </w:r>
          </w:p>
        </w:tc>
      </w:tr>
      <w:tr w:rsidR="001A54CF" w:rsidRPr="00066FB7" w:rsidTr="006D1503">
        <w:trPr>
          <w:trHeight w:val="565"/>
        </w:trPr>
        <w:tc>
          <w:tcPr>
            <w:tcW w:w="4503" w:type="dxa"/>
          </w:tcPr>
          <w:p w:rsidR="001A54CF" w:rsidRPr="00066FB7" w:rsidRDefault="001A54CF" w:rsidP="00940370">
            <w:pPr>
              <w:spacing w:after="120" w:line="20" w:lineRule="atLeast"/>
              <w:rPr>
                <w:rFonts w:ascii="Arial" w:hAnsi="Arial" w:cs="Arial"/>
                <w:sz w:val="24"/>
                <w:szCs w:val="24"/>
              </w:rPr>
            </w:pPr>
            <w:r w:rsidRPr="00066FB7">
              <w:rPr>
                <w:rFonts w:ascii="Arial" w:hAnsi="Arial" w:cs="Arial"/>
                <w:sz w:val="24"/>
                <w:szCs w:val="24"/>
              </w:rPr>
              <w:t>Débrancher le moteur</w:t>
            </w:r>
          </w:p>
        </w:tc>
        <w:tc>
          <w:tcPr>
            <w:tcW w:w="283" w:type="dxa"/>
            <w:tcBorders>
              <w:top w:val="nil"/>
              <w:bottom w:val="nil"/>
            </w:tcBorders>
          </w:tcPr>
          <w:p w:rsidR="001A54CF" w:rsidRPr="00066FB7" w:rsidRDefault="001A54CF" w:rsidP="00940370">
            <w:pPr>
              <w:spacing w:after="120" w:line="20" w:lineRule="atLeast"/>
              <w:rPr>
                <w:rFonts w:ascii="Arial" w:hAnsi="Arial" w:cs="Arial"/>
                <w:sz w:val="24"/>
                <w:szCs w:val="24"/>
                <w:highlight w:val="yellow"/>
              </w:rPr>
            </w:pPr>
          </w:p>
        </w:tc>
        <w:tc>
          <w:tcPr>
            <w:tcW w:w="5585" w:type="dxa"/>
            <w:vAlign w:val="center"/>
          </w:tcPr>
          <w:p w:rsidR="001A54CF" w:rsidRPr="00066FB7" w:rsidRDefault="001A54CF" w:rsidP="006D1503">
            <w:pPr>
              <w:spacing w:after="120" w:line="20" w:lineRule="atLeast"/>
              <w:rPr>
                <w:rFonts w:ascii="Arial" w:hAnsi="Arial" w:cs="Arial"/>
                <w:sz w:val="24"/>
                <w:szCs w:val="24"/>
              </w:rPr>
            </w:pPr>
            <w:r w:rsidRPr="00066FB7">
              <w:rPr>
                <w:rFonts w:ascii="Arial" w:hAnsi="Arial" w:cs="Arial"/>
                <w:sz w:val="24"/>
                <w:szCs w:val="24"/>
              </w:rPr>
              <w:t>7</w:t>
            </w:r>
          </w:p>
        </w:tc>
      </w:tr>
    </w:tbl>
    <w:p w:rsidR="001A54CF" w:rsidRPr="00066FB7" w:rsidRDefault="001A54CF" w:rsidP="006109C7">
      <w:pPr>
        <w:spacing w:after="0" w:line="20" w:lineRule="atLeast"/>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536"/>
        <w:gridCol w:w="1047"/>
        <w:gridCol w:w="1647"/>
        <w:gridCol w:w="1842"/>
      </w:tblGrid>
      <w:tr w:rsidR="001A54CF" w:rsidRPr="00066FB7" w:rsidTr="00C3414A">
        <w:trPr>
          <w:trHeight w:val="449"/>
        </w:trPr>
        <w:tc>
          <w:tcPr>
            <w:tcW w:w="817" w:type="dxa"/>
            <w:vAlign w:val="center"/>
          </w:tcPr>
          <w:p w:rsidR="001A54CF" w:rsidRPr="00066FB7" w:rsidRDefault="001A54CF" w:rsidP="00C3414A">
            <w:pPr>
              <w:tabs>
                <w:tab w:val="left" w:pos="1980"/>
              </w:tabs>
              <w:spacing w:after="0" w:line="20" w:lineRule="atLeast"/>
              <w:jc w:val="center"/>
              <w:rPr>
                <w:rFonts w:ascii="Arial" w:hAnsi="Arial" w:cs="Arial"/>
              </w:rPr>
            </w:pPr>
            <w:r w:rsidRPr="00066FB7">
              <w:rPr>
                <w:rFonts w:ascii="Arial" w:hAnsi="Arial" w:cs="Arial"/>
                <w:b/>
              </w:rPr>
              <w:t>Q3</w:t>
            </w:r>
          </w:p>
        </w:tc>
        <w:tc>
          <w:tcPr>
            <w:tcW w:w="4536" w:type="dxa"/>
            <w:vAlign w:val="center"/>
          </w:tcPr>
          <w:p w:rsidR="001A54CF" w:rsidRPr="00066FB7" w:rsidRDefault="001A54CF" w:rsidP="00C3414A">
            <w:pPr>
              <w:tabs>
                <w:tab w:val="left" w:pos="1980"/>
              </w:tabs>
              <w:spacing w:after="0" w:line="20" w:lineRule="atLeast"/>
              <w:ind w:left="-35" w:firstLine="35"/>
              <w:jc w:val="center"/>
              <w:rPr>
                <w:rFonts w:ascii="Arial" w:hAnsi="Arial" w:cs="Arial"/>
                <w:b/>
              </w:rPr>
            </w:pPr>
            <w:r w:rsidRPr="00066FB7">
              <w:rPr>
                <w:rFonts w:ascii="Arial" w:hAnsi="Arial" w:cs="Arial"/>
                <w:sz w:val="24"/>
                <w:szCs w:val="24"/>
              </w:rPr>
              <w:t>Préparation du matériel de manutention</w:t>
            </w:r>
          </w:p>
        </w:tc>
        <w:tc>
          <w:tcPr>
            <w:tcW w:w="1047" w:type="dxa"/>
            <w:vAlign w:val="center"/>
          </w:tcPr>
          <w:p w:rsidR="001A54CF" w:rsidRPr="00066FB7" w:rsidRDefault="001A54CF" w:rsidP="00C3414A">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DT5</w:t>
            </w:r>
          </w:p>
        </w:tc>
        <w:tc>
          <w:tcPr>
            <w:tcW w:w="1647" w:type="dxa"/>
            <w:vAlign w:val="center"/>
          </w:tcPr>
          <w:p w:rsidR="001A54CF" w:rsidRPr="00066FB7" w:rsidRDefault="001A54CF" w:rsidP="00C3414A">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20 min</w:t>
            </w:r>
          </w:p>
        </w:tc>
        <w:tc>
          <w:tcPr>
            <w:tcW w:w="1842" w:type="dxa"/>
            <w:vAlign w:val="center"/>
          </w:tcPr>
          <w:p w:rsidR="001A54CF" w:rsidRPr="00066FB7" w:rsidRDefault="001A54CF" w:rsidP="000252AB">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:…/20</w:t>
            </w:r>
          </w:p>
        </w:tc>
      </w:tr>
    </w:tbl>
    <w:p w:rsidR="001A54CF" w:rsidRPr="00066FB7" w:rsidRDefault="002B4403" w:rsidP="00751A35">
      <w:pPr>
        <w:spacing w:after="0" w:line="20" w:lineRule="atLeast"/>
        <w:jc w:val="both"/>
        <w:rPr>
          <w:rFonts w:ascii="Arial" w:hAnsi="Arial" w:cs="Arial"/>
          <w:sz w:val="16"/>
          <w:szCs w:val="16"/>
        </w:rPr>
      </w:pPr>
      <w:r w:rsidRPr="002B4403">
        <w:rPr>
          <w:rFonts w:ascii="Arial" w:hAnsi="Arial" w:cs="Arial"/>
          <w:noProof/>
          <w:lang w:eastAsia="fr-FR"/>
        </w:rPr>
        <w:pict>
          <v:group id="_x0000_s1055" style="position:absolute;left:0;text-align:left;margin-left:394.35pt;margin-top:4.55pt;width:126.75pt;height:112.55pt;z-index:251655680;mso-position-horizontal-relative:text;mso-position-vertical-relative:text" coordorigin="8789,6846" coordsize="2535,2251">
            <v:group id="_x0000_s1056" style="position:absolute;left:8789;top:6846;width:2535;height:2251" coordorigin="8789,6570" coordsize="2535,2251">
              <v:group id="_x0000_s1057" style="position:absolute;left:8789;top:6570;width:2535;height:2251" coordorigin="8777,6274" coordsize="2535,2343">
                <v:shape id="_x0000_s1058" type="#_x0000_t75" style="position:absolute;left:8777;top:6274;width:2404;height:2343">
                  <v:imagedata r:id="rId7" o:title=""/>
                </v:shape>
                <v:shape id="_x0000_s1059" type="#_x0000_t202" style="position:absolute;left:10321;top:6463;width:991;height:875" filled="f" stroked="f">
                  <v:textbox style="mso-next-textbox:#_x0000_s1059">
                    <w:txbxContent>
                      <w:p w:rsidR="001A54CF" w:rsidRPr="00EA7AC5" w:rsidRDefault="001A54CF" w:rsidP="00EA7AC5">
                        <w:pPr>
                          <w:spacing w:after="120"/>
                          <w:rPr>
                            <w:sz w:val="20"/>
                            <w:szCs w:val="20"/>
                          </w:rPr>
                        </w:pPr>
                        <w:r w:rsidRPr="00EA7AC5">
                          <w:rPr>
                            <w:sz w:val="20"/>
                            <w:szCs w:val="20"/>
                          </w:rPr>
                          <w:t>Elingue</w:t>
                        </w:r>
                        <w:r>
                          <w:rPr>
                            <w:sz w:val="20"/>
                            <w:szCs w:val="20"/>
                          </w:rPr>
                          <w:t>s</w:t>
                        </w:r>
                      </w:p>
                      <w:p w:rsidR="001A54CF" w:rsidRPr="00EA7AC5" w:rsidRDefault="001A54CF" w:rsidP="00EA7AC5">
                        <w:pPr>
                          <w:spacing w:after="120"/>
                          <w:rPr>
                            <w:sz w:val="20"/>
                            <w:szCs w:val="20"/>
                          </w:rPr>
                        </w:pPr>
                        <w:proofErr w:type="gramStart"/>
                        <w:r w:rsidRPr="00EA7AC5">
                          <w:rPr>
                            <w:sz w:val="20"/>
                            <w:szCs w:val="20"/>
                          </w:rPr>
                          <w:t>manille</w:t>
                        </w:r>
                        <w:r>
                          <w:rPr>
                            <w:sz w:val="20"/>
                            <w:szCs w:val="20"/>
                          </w:rPr>
                          <w:t>s</w:t>
                        </w:r>
                        <w:proofErr w:type="gramEnd"/>
                      </w:p>
                    </w:txbxContent>
                  </v:textbox>
                </v:shape>
                <v:shapetype id="_x0000_t32" coordsize="21600,21600" o:spt="32" o:oned="t" path="m,l21600,21600e" filled="f">
                  <v:path arrowok="t" fillok="f" o:connecttype="none"/>
                  <o:lock v:ext="edit" shapetype="t"/>
                </v:shapetype>
                <v:shape id="_x0000_s1060" type="#_x0000_t32" style="position:absolute;left:10172;top:6682;width:242;height:149;flip:x" o:connectortype="straight">
                  <v:stroke endarrow="block"/>
                </v:shape>
                <v:shape id="_x0000_s1061" type="#_x0000_t32" style="position:absolute;left:10644;top:7212;width:162;height:195;flip:x" o:connectortype="straight">
                  <v:stroke endarrow="block"/>
                </v:shape>
                <v:shape id="_x0000_s1062" type="#_x0000_t32" style="position:absolute;left:9251;top:7177;width:1520;height:380;flip:x" o:connectortype="straight">
                  <v:stroke endarrow="block"/>
                </v:shape>
              </v:group>
              <v:shape id="_x0000_s1063" type="#_x0000_t32" style="position:absolute;left:9815;top:6728;width:57;height:138;flip:y" o:connectortype="straight" strokeweight="1.5pt"/>
            </v:group>
            <v:shape id="_x0000_s1064" type="#_x0000_t32" style="position:absolute;left:9677;top:7223;width:749;height:230;flip:x" o:connectortype="straight">
              <v:stroke endarrow="block"/>
            </v:shape>
            <w10:wrap type="square"/>
          </v:group>
        </w:pict>
      </w:r>
    </w:p>
    <w:p w:rsidR="001A54CF" w:rsidRPr="00066FB7" w:rsidRDefault="001A54CF" w:rsidP="00751A35">
      <w:pPr>
        <w:spacing w:after="0" w:line="20" w:lineRule="atLeast"/>
        <w:jc w:val="both"/>
        <w:rPr>
          <w:rFonts w:ascii="Arial" w:hAnsi="Arial" w:cs="Arial"/>
          <w:i/>
          <w:sz w:val="24"/>
          <w:szCs w:val="24"/>
        </w:rPr>
      </w:pPr>
      <w:r w:rsidRPr="00066FB7">
        <w:rPr>
          <w:rFonts w:ascii="Arial" w:hAnsi="Arial" w:cs="Arial"/>
          <w:i/>
          <w:sz w:val="24"/>
          <w:szCs w:val="24"/>
        </w:rPr>
        <w:tab/>
        <w:t xml:space="preserve">Lors de l’intervention, le motoréducteur sera élingué avec : un palan d’une tonne, deux élingues de </w:t>
      </w:r>
      <w:smartTag w:uri="urn:schemas-microsoft-com:office:smarttags" w:element="metricconverter">
        <w:smartTagPr>
          <w:attr w:name="ProductID" w:val="1 mètre"/>
        </w:smartTagPr>
        <w:r w:rsidRPr="00066FB7">
          <w:rPr>
            <w:rFonts w:ascii="Arial" w:hAnsi="Arial" w:cs="Arial"/>
            <w:i/>
            <w:sz w:val="24"/>
            <w:szCs w:val="24"/>
          </w:rPr>
          <w:t>1 mètre</w:t>
        </w:r>
      </w:smartTag>
      <w:r w:rsidRPr="00066FB7">
        <w:rPr>
          <w:rFonts w:ascii="Arial" w:hAnsi="Arial" w:cs="Arial"/>
          <w:i/>
          <w:sz w:val="24"/>
          <w:szCs w:val="24"/>
        </w:rPr>
        <w:t xml:space="preserve"> (formant un angle de 90°), élingues attachées au motoréducteur par des manilles.</w:t>
      </w:r>
    </w:p>
    <w:p w:rsidR="001A54CF" w:rsidRPr="00066FB7" w:rsidRDefault="001A54CF" w:rsidP="00751A35">
      <w:pPr>
        <w:spacing w:after="0" w:line="20" w:lineRule="atLeast"/>
        <w:jc w:val="both"/>
        <w:rPr>
          <w:rFonts w:ascii="Arial" w:hAnsi="Arial" w:cs="Arial"/>
          <w:b/>
          <w:sz w:val="24"/>
          <w:szCs w:val="24"/>
          <w:u w:val="single"/>
        </w:rPr>
      </w:pPr>
      <w:r w:rsidRPr="00066FB7">
        <w:rPr>
          <w:rFonts w:ascii="Arial" w:hAnsi="Arial" w:cs="Arial"/>
          <w:sz w:val="24"/>
          <w:szCs w:val="24"/>
        </w:rPr>
        <w:tab/>
      </w:r>
      <w:r w:rsidRPr="00066FB7">
        <w:rPr>
          <w:rFonts w:ascii="Arial" w:hAnsi="Arial" w:cs="Arial"/>
          <w:b/>
          <w:sz w:val="24"/>
          <w:szCs w:val="24"/>
        </w:rPr>
        <w:t xml:space="preserve">On prendra : </w:t>
      </w:r>
      <w:r w:rsidRPr="00066FB7">
        <w:rPr>
          <w:rFonts w:ascii="Arial" w:hAnsi="Arial" w:cs="Arial"/>
          <w:b/>
          <w:sz w:val="24"/>
          <w:szCs w:val="24"/>
          <w:u w:val="single"/>
        </w:rPr>
        <w:t>masse du motoréducteur 800Kg</w:t>
      </w:r>
    </w:p>
    <w:p w:rsidR="001A54CF" w:rsidRPr="00066FB7" w:rsidRDefault="001A54CF" w:rsidP="00751A35">
      <w:pPr>
        <w:spacing w:after="0" w:line="20" w:lineRule="atLeast"/>
        <w:jc w:val="both"/>
        <w:rPr>
          <w:rFonts w:ascii="Arial" w:hAnsi="Arial" w:cs="Arial"/>
          <w:sz w:val="16"/>
          <w:szCs w:val="16"/>
        </w:rPr>
      </w:pPr>
      <w:r w:rsidRPr="00066FB7">
        <w:rPr>
          <w:rFonts w:ascii="Arial" w:hAnsi="Arial" w:cs="Arial"/>
          <w:sz w:val="16"/>
          <w:szCs w:val="16"/>
        </w:rPr>
        <w:tab/>
      </w:r>
      <w:r w:rsidRPr="00066FB7">
        <w:rPr>
          <w:rFonts w:ascii="Arial" w:hAnsi="Arial" w:cs="Arial"/>
          <w:sz w:val="16"/>
          <w:szCs w:val="16"/>
        </w:rPr>
        <w:tab/>
      </w:r>
      <w:r w:rsidRPr="00066FB7">
        <w:rPr>
          <w:rFonts w:ascii="Arial" w:hAnsi="Arial" w:cs="Arial"/>
          <w:sz w:val="16"/>
          <w:szCs w:val="16"/>
        </w:rPr>
        <w:tab/>
      </w:r>
    </w:p>
    <w:p w:rsidR="001A54CF" w:rsidRPr="00066FB7" w:rsidRDefault="001A54CF" w:rsidP="00751A35">
      <w:pPr>
        <w:spacing w:after="0" w:line="20" w:lineRule="atLeast"/>
        <w:jc w:val="both"/>
        <w:rPr>
          <w:rFonts w:ascii="Arial" w:hAnsi="Arial" w:cs="Arial"/>
          <w:sz w:val="24"/>
          <w:szCs w:val="24"/>
        </w:rPr>
      </w:pPr>
      <w:r w:rsidRPr="00066FB7">
        <w:rPr>
          <w:rFonts w:ascii="Arial" w:hAnsi="Arial" w:cs="Arial"/>
          <w:sz w:val="24"/>
          <w:szCs w:val="24"/>
        </w:rPr>
        <w:tab/>
        <w:t>Le service de maintenance dispose du matériel suivant :</w:t>
      </w:r>
    </w:p>
    <w:p w:rsidR="001A54CF" w:rsidRPr="00066FB7" w:rsidRDefault="001A54CF" w:rsidP="00751A35">
      <w:pPr>
        <w:spacing w:after="0" w:line="20" w:lineRule="atLeast"/>
        <w:ind w:left="708" w:firstLine="708"/>
        <w:jc w:val="both"/>
        <w:rPr>
          <w:rFonts w:ascii="Arial" w:hAnsi="Arial" w:cs="Arial"/>
          <w:sz w:val="24"/>
          <w:szCs w:val="24"/>
        </w:rPr>
      </w:pPr>
      <w:r w:rsidRPr="00066FB7">
        <w:rPr>
          <w:rFonts w:ascii="Arial" w:hAnsi="Arial" w:cs="Arial"/>
          <w:sz w:val="24"/>
          <w:szCs w:val="24"/>
        </w:rPr>
        <w:t>Palans 1 tonne</w:t>
      </w:r>
      <w:r w:rsidRPr="00066FB7">
        <w:rPr>
          <w:rFonts w:ascii="Arial" w:hAnsi="Arial" w:cs="Arial"/>
          <w:sz w:val="24"/>
          <w:szCs w:val="24"/>
        </w:rPr>
        <w:tab/>
        <w:t>Manilles avec des axes Ø6, Ø10, Ø14</w:t>
      </w:r>
    </w:p>
    <w:p w:rsidR="001A54CF" w:rsidRPr="00066FB7" w:rsidRDefault="001A54CF" w:rsidP="00751A35">
      <w:pPr>
        <w:spacing w:after="0" w:line="20" w:lineRule="atLeast"/>
        <w:ind w:left="708" w:firstLine="708"/>
        <w:jc w:val="both"/>
        <w:rPr>
          <w:rFonts w:ascii="Arial" w:hAnsi="Arial" w:cs="Arial"/>
          <w:sz w:val="24"/>
          <w:szCs w:val="24"/>
        </w:rPr>
      </w:pPr>
      <w:r w:rsidRPr="00066FB7">
        <w:rPr>
          <w:rFonts w:ascii="Arial" w:hAnsi="Arial" w:cs="Arial"/>
          <w:sz w:val="24"/>
          <w:szCs w:val="24"/>
        </w:rPr>
        <w:t xml:space="preserve">Elingues </w:t>
      </w:r>
      <w:r w:rsidRPr="00066FB7">
        <w:rPr>
          <w:rFonts w:ascii="Arial" w:hAnsi="Arial" w:cs="Arial"/>
          <w:b/>
          <w:sz w:val="24"/>
          <w:szCs w:val="24"/>
        </w:rPr>
        <w:t>nylon</w:t>
      </w:r>
      <w:r w:rsidRPr="00066FB7">
        <w:rPr>
          <w:rFonts w:ascii="Arial" w:hAnsi="Arial" w:cs="Arial"/>
          <w:sz w:val="24"/>
          <w:szCs w:val="24"/>
        </w:rPr>
        <w:t xml:space="preserve"> (type 3) de Ø12, Ø16, Ø20</w:t>
      </w:r>
      <w:r w:rsidRPr="00066FB7">
        <w:rPr>
          <w:rFonts w:ascii="Arial" w:hAnsi="Arial" w:cs="Arial"/>
          <w:sz w:val="24"/>
          <w:szCs w:val="24"/>
        </w:rPr>
        <w:tab/>
      </w:r>
    </w:p>
    <w:p w:rsidR="001A54CF" w:rsidRPr="00066FB7" w:rsidRDefault="001A54CF" w:rsidP="00751A35">
      <w:pPr>
        <w:spacing w:after="0" w:line="20" w:lineRule="atLeast"/>
        <w:jc w:val="both"/>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Q3.1 :</w:t>
      </w:r>
      <w:r w:rsidRPr="00066FB7">
        <w:rPr>
          <w:rFonts w:ascii="Arial" w:hAnsi="Arial" w:cs="Arial"/>
          <w:sz w:val="24"/>
          <w:szCs w:val="24"/>
        </w:rPr>
        <w:tab/>
        <w:t>Calculer la masse portée (charge réelle) pour une seule élingue en Kg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A515C6">
        <w:tc>
          <w:tcPr>
            <w:tcW w:w="10295" w:type="dxa"/>
            <w:vAlign w:val="bottom"/>
          </w:tcPr>
          <w:p w:rsidR="001A54CF" w:rsidRPr="00066FB7" w:rsidRDefault="001A54CF" w:rsidP="00486233">
            <w:pPr>
              <w:spacing w:after="120" w:line="20" w:lineRule="atLeast"/>
              <w:rPr>
                <w:rFonts w:ascii="Arial" w:hAnsi="Arial" w:cs="Arial"/>
                <w:sz w:val="20"/>
                <w:szCs w:val="20"/>
              </w:rPr>
            </w:pPr>
            <w:r w:rsidRPr="00066FB7">
              <w:rPr>
                <w:rFonts w:ascii="Arial" w:hAnsi="Arial" w:cs="Arial"/>
                <w:sz w:val="20"/>
                <w:szCs w:val="20"/>
              </w:rPr>
              <w:t>Charge pour une élingue :</w:t>
            </w:r>
          </w:p>
          <w:p w:rsidR="001A54CF" w:rsidRPr="00066FB7" w:rsidRDefault="001A54CF" w:rsidP="00486233">
            <w:pPr>
              <w:spacing w:after="120" w:line="20" w:lineRule="atLeast"/>
              <w:rPr>
                <w:rFonts w:ascii="Arial" w:hAnsi="Arial" w:cs="Arial"/>
                <w:b/>
                <w:i/>
                <w:sz w:val="28"/>
                <w:szCs w:val="28"/>
              </w:rPr>
            </w:pPr>
          </w:p>
        </w:tc>
      </w:tr>
    </w:tbl>
    <w:p w:rsidR="001A54CF" w:rsidRPr="00066FB7" w:rsidRDefault="001A54CF" w:rsidP="00EA7AC5">
      <w:pPr>
        <w:spacing w:after="0" w:line="20" w:lineRule="atLeast"/>
        <w:rPr>
          <w:rFonts w:ascii="Arial" w:hAnsi="Arial" w:cs="Arial"/>
          <w:sz w:val="16"/>
          <w:szCs w:val="16"/>
        </w:rPr>
      </w:pPr>
    </w:p>
    <w:p w:rsidR="001A54CF" w:rsidRPr="00066FB7" w:rsidRDefault="001A54CF" w:rsidP="00EA7AC5">
      <w:pPr>
        <w:spacing w:after="0" w:line="20" w:lineRule="atLeast"/>
        <w:rPr>
          <w:rFonts w:ascii="Arial" w:hAnsi="Arial" w:cs="Arial"/>
          <w:sz w:val="24"/>
          <w:szCs w:val="24"/>
        </w:rPr>
      </w:pPr>
      <w:r w:rsidRPr="00066FB7">
        <w:rPr>
          <w:rFonts w:ascii="Arial" w:hAnsi="Arial" w:cs="Arial"/>
          <w:sz w:val="24"/>
          <w:szCs w:val="24"/>
        </w:rPr>
        <w:t>Q3.2 :</w:t>
      </w:r>
      <w:r w:rsidRPr="00066FB7">
        <w:rPr>
          <w:rFonts w:ascii="Arial" w:hAnsi="Arial" w:cs="Arial"/>
          <w:sz w:val="24"/>
          <w:szCs w:val="24"/>
        </w:rPr>
        <w:tab/>
        <w:t>Définir le facteur de correction des CMU (f):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77465">
        <w:tc>
          <w:tcPr>
            <w:tcW w:w="10295" w:type="dxa"/>
            <w:vAlign w:val="bottom"/>
          </w:tcPr>
          <w:p w:rsidR="001A54CF" w:rsidRPr="00066FB7" w:rsidRDefault="001A54CF" w:rsidP="006D1503">
            <w:pPr>
              <w:spacing w:after="240" w:line="20" w:lineRule="atLeast"/>
              <w:rPr>
                <w:rFonts w:ascii="Arial" w:hAnsi="Arial" w:cs="Arial"/>
                <w:b/>
                <w:i/>
                <w:sz w:val="28"/>
                <w:szCs w:val="28"/>
              </w:rPr>
            </w:pPr>
            <w:r w:rsidRPr="00066FB7">
              <w:rPr>
                <w:rFonts w:ascii="Arial" w:hAnsi="Arial" w:cs="Arial"/>
                <w:sz w:val="20"/>
                <w:szCs w:val="20"/>
              </w:rPr>
              <w:t>Facteur de correction :</w:t>
            </w:r>
          </w:p>
        </w:tc>
      </w:tr>
    </w:tbl>
    <w:p w:rsidR="001A54CF" w:rsidRPr="00066FB7" w:rsidRDefault="001A54CF" w:rsidP="00EA7AC5">
      <w:pPr>
        <w:spacing w:after="0" w:line="20" w:lineRule="atLeast"/>
        <w:rPr>
          <w:rFonts w:ascii="Arial" w:hAnsi="Arial" w:cs="Arial"/>
          <w:sz w:val="16"/>
          <w:szCs w:val="16"/>
        </w:rPr>
      </w:pPr>
    </w:p>
    <w:p w:rsidR="001A54CF" w:rsidRPr="00066FB7" w:rsidRDefault="001A54CF" w:rsidP="005E3D71">
      <w:pPr>
        <w:spacing w:after="0" w:line="20" w:lineRule="atLeast"/>
        <w:rPr>
          <w:rFonts w:ascii="Arial" w:hAnsi="Arial" w:cs="Arial"/>
          <w:sz w:val="24"/>
          <w:szCs w:val="24"/>
        </w:rPr>
      </w:pPr>
      <w:r w:rsidRPr="00066FB7">
        <w:rPr>
          <w:rFonts w:ascii="Arial" w:hAnsi="Arial" w:cs="Arial"/>
          <w:sz w:val="24"/>
          <w:szCs w:val="24"/>
        </w:rPr>
        <w:t>Q3.3 :</w:t>
      </w:r>
      <w:r w:rsidRPr="00066FB7">
        <w:rPr>
          <w:rFonts w:ascii="Arial" w:hAnsi="Arial" w:cs="Arial"/>
          <w:sz w:val="24"/>
          <w:szCs w:val="24"/>
        </w:rPr>
        <w:tab/>
        <w:t>Calculer la force utile minimum pour une élingue en Kg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A515C6">
        <w:tc>
          <w:tcPr>
            <w:tcW w:w="10295" w:type="dxa"/>
            <w:vAlign w:val="bottom"/>
          </w:tcPr>
          <w:p w:rsidR="001A54CF" w:rsidRPr="00066FB7" w:rsidRDefault="001A54CF" w:rsidP="00A515C6">
            <w:pPr>
              <w:spacing w:after="120" w:line="20" w:lineRule="atLeast"/>
              <w:rPr>
                <w:rFonts w:ascii="Arial" w:hAnsi="Arial" w:cs="Arial"/>
                <w:sz w:val="20"/>
                <w:szCs w:val="20"/>
              </w:rPr>
            </w:pPr>
            <w:r w:rsidRPr="00066FB7">
              <w:rPr>
                <w:rFonts w:ascii="Arial" w:hAnsi="Arial" w:cs="Arial"/>
                <w:sz w:val="20"/>
                <w:szCs w:val="20"/>
              </w:rPr>
              <w:t>Force utile pour une élingue :</w:t>
            </w:r>
          </w:p>
          <w:p w:rsidR="001A54CF" w:rsidRPr="00066FB7" w:rsidRDefault="001A54CF" w:rsidP="00A515C6">
            <w:pPr>
              <w:spacing w:after="120" w:line="20" w:lineRule="atLeast"/>
              <w:rPr>
                <w:rFonts w:ascii="Arial" w:hAnsi="Arial" w:cs="Arial"/>
                <w:b/>
                <w:i/>
                <w:sz w:val="28"/>
                <w:szCs w:val="28"/>
              </w:rPr>
            </w:pPr>
          </w:p>
          <w:p w:rsidR="001A54CF" w:rsidRPr="00066FB7" w:rsidRDefault="001A54CF" w:rsidP="00A515C6">
            <w:pPr>
              <w:spacing w:after="12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Q3.4 :</w:t>
      </w:r>
      <w:r w:rsidRPr="00066FB7">
        <w:rPr>
          <w:rFonts w:ascii="Arial" w:hAnsi="Arial" w:cs="Arial"/>
          <w:sz w:val="24"/>
          <w:szCs w:val="24"/>
        </w:rPr>
        <w:tab/>
        <w:t xml:space="preserve">Choisir le diamètre des élingues à utiliser, </w:t>
      </w:r>
      <w:proofErr w:type="gramStart"/>
      <w:r w:rsidRPr="00066FB7">
        <w:rPr>
          <w:rFonts w:ascii="Arial" w:hAnsi="Arial" w:cs="Arial"/>
          <w:sz w:val="24"/>
          <w:szCs w:val="24"/>
        </w:rPr>
        <w:t>justifier</w:t>
      </w:r>
      <w:proofErr w:type="gramEnd"/>
      <w:r w:rsidRPr="00066FB7">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D1503">
        <w:trPr>
          <w:trHeight w:val="892"/>
        </w:trPr>
        <w:tc>
          <w:tcPr>
            <w:tcW w:w="10295" w:type="dxa"/>
            <w:vAlign w:val="bottom"/>
          </w:tcPr>
          <w:p w:rsidR="001A54CF" w:rsidRPr="00066FB7" w:rsidRDefault="001A54CF" w:rsidP="00486233">
            <w:pPr>
              <w:spacing w:after="120" w:line="20" w:lineRule="atLeast"/>
              <w:rPr>
                <w:rFonts w:ascii="Arial" w:hAnsi="Arial" w:cs="Arial"/>
                <w:b/>
                <w:i/>
                <w:sz w:val="28"/>
                <w:szCs w:val="28"/>
              </w:rPr>
            </w:pPr>
            <w:r w:rsidRPr="00066FB7">
              <w:rPr>
                <w:rFonts w:ascii="Arial" w:hAnsi="Arial" w:cs="Arial"/>
                <w:sz w:val="20"/>
                <w:szCs w:val="20"/>
              </w:rPr>
              <w:t>Diamètre d’une élingue :</w:t>
            </w:r>
          </w:p>
          <w:p w:rsidR="001A54CF" w:rsidRPr="00066FB7" w:rsidRDefault="001A54CF" w:rsidP="006D1503">
            <w:pPr>
              <w:spacing w:after="120" w:line="20" w:lineRule="atLeast"/>
              <w:rPr>
                <w:rFonts w:ascii="Arial" w:hAnsi="Arial" w:cs="Arial"/>
                <w:b/>
                <w:i/>
                <w:sz w:val="28"/>
                <w:szCs w:val="28"/>
              </w:rPr>
            </w:pPr>
            <w:r w:rsidRPr="00066FB7">
              <w:rPr>
                <w:rFonts w:ascii="Arial" w:hAnsi="Arial" w:cs="Arial"/>
                <w:sz w:val="20"/>
                <w:szCs w:val="20"/>
              </w:rPr>
              <w:t>Justifier </w:t>
            </w:r>
            <w:r w:rsidRPr="00066FB7">
              <w:rPr>
                <w:rFonts w:ascii="Arial" w:hAnsi="Arial" w:cs="Arial"/>
                <w:b/>
                <w:sz w:val="20"/>
                <w:szCs w:val="20"/>
              </w:rPr>
              <w:t>:</w:t>
            </w: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Q3.5 :</w:t>
      </w:r>
      <w:r w:rsidRPr="00066FB7">
        <w:rPr>
          <w:rFonts w:ascii="Arial" w:hAnsi="Arial" w:cs="Arial"/>
          <w:sz w:val="24"/>
          <w:szCs w:val="24"/>
        </w:rPr>
        <w:tab/>
        <w:t xml:space="preserve">Choisir les manilles à utiliser en donnant le diamètre de son axe, </w:t>
      </w:r>
      <w:proofErr w:type="gramStart"/>
      <w:r w:rsidRPr="00066FB7">
        <w:rPr>
          <w:rFonts w:ascii="Arial" w:hAnsi="Arial" w:cs="Arial"/>
          <w:sz w:val="24"/>
          <w:szCs w:val="24"/>
        </w:rPr>
        <w:t>justifier</w:t>
      </w:r>
      <w:proofErr w:type="gramEnd"/>
      <w:r w:rsidRPr="00066FB7">
        <w:rPr>
          <w:rFonts w:ascii="Arial" w:hAnsi="Arial" w:cs="Arial"/>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6D1503">
        <w:trPr>
          <w:trHeight w:val="898"/>
        </w:trPr>
        <w:tc>
          <w:tcPr>
            <w:tcW w:w="10295" w:type="dxa"/>
            <w:vAlign w:val="bottom"/>
          </w:tcPr>
          <w:p w:rsidR="001A54CF" w:rsidRPr="00066FB7" w:rsidRDefault="001A54CF" w:rsidP="00486233">
            <w:pPr>
              <w:spacing w:after="120" w:line="20" w:lineRule="atLeast"/>
              <w:rPr>
                <w:rFonts w:ascii="Arial" w:hAnsi="Arial" w:cs="Arial"/>
                <w:b/>
                <w:i/>
                <w:sz w:val="28"/>
                <w:szCs w:val="28"/>
              </w:rPr>
            </w:pPr>
            <w:r w:rsidRPr="00066FB7">
              <w:rPr>
                <w:rFonts w:ascii="Arial" w:hAnsi="Arial" w:cs="Arial"/>
                <w:sz w:val="20"/>
                <w:szCs w:val="20"/>
              </w:rPr>
              <w:t>Manilles (diamètre de l’axe D) :</w:t>
            </w:r>
          </w:p>
          <w:p w:rsidR="001A54CF" w:rsidRPr="00066FB7" w:rsidRDefault="001A54CF" w:rsidP="006D1503">
            <w:pPr>
              <w:spacing w:after="120" w:line="20" w:lineRule="atLeast"/>
              <w:rPr>
                <w:rFonts w:ascii="Arial" w:hAnsi="Arial" w:cs="Arial"/>
                <w:b/>
                <w:i/>
                <w:sz w:val="28"/>
                <w:szCs w:val="28"/>
              </w:rPr>
            </w:pPr>
            <w:r w:rsidRPr="00066FB7">
              <w:rPr>
                <w:rFonts w:ascii="Arial" w:hAnsi="Arial" w:cs="Arial"/>
                <w:sz w:val="20"/>
                <w:szCs w:val="20"/>
              </w:rPr>
              <w:t>Justifier </w:t>
            </w:r>
            <w:r w:rsidRPr="00066FB7">
              <w:rPr>
                <w:rFonts w:ascii="Arial" w:hAnsi="Arial" w:cs="Arial"/>
                <w:b/>
                <w:sz w:val="20"/>
                <w:szCs w:val="20"/>
              </w:rPr>
              <w:t>:</w:t>
            </w:r>
          </w:p>
        </w:tc>
      </w:tr>
    </w:tbl>
    <w:p w:rsidR="001A54CF" w:rsidRPr="00066FB7" w:rsidRDefault="001A54CF" w:rsidP="00486233">
      <w:pPr>
        <w:spacing w:after="120" w:line="20" w:lineRule="atLeast"/>
        <w:rPr>
          <w:rFonts w:ascii="Arial" w:hAnsi="Arial" w:cs="Arial"/>
          <w:sz w:val="16"/>
          <w:szCs w:val="16"/>
        </w:rPr>
      </w:pPr>
      <w:r w:rsidRPr="00066FB7">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4/9</w:t>
            </w:r>
          </w:p>
        </w:tc>
      </w:tr>
    </w:tbl>
    <w:p w:rsidR="005E6AF6" w:rsidRDefault="005E6AF6" w:rsidP="006109C7">
      <w:pPr>
        <w:spacing w:after="0" w:line="20" w:lineRule="atLeast"/>
        <w:rPr>
          <w:rFonts w:ascii="Arial" w:hAnsi="Arial" w:cs="Arial"/>
          <w:b/>
          <w:sz w:val="24"/>
          <w:szCs w:val="24"/>
          <w:u w:val="single"/>
        </w:rPr>
      </w:pPr>
    </w:p>
    <w:p w:rsidR="001A54CF" w:rsidRPr="00066FB7" w:rsidRDefault="001A54CF" w:rsidP="006109C7">
      <w:pPr>
        <w:spacing w:after="0" w:line="20" w:lineRule="atLeast"/>
        <w:rPr>
          <w:rFonts w:ascii="Arial" w:hAnsi="Arial" w:cs="Arial"/>
          <w:b/>
          <w:sz w:val="24"/>
          <w:szCs w:val="24"/>
        </w:rPr>
      </w:pPr>
      <w:r w:rsidRPr="00066FB7">
        <w:rPr>
          <w:rFonts w:ascii="Arial" w:hAnsi="Arial" w:cs="Arial"/>
          <w:b/>
          <w:sz w:val="24"/>
          <w:szCs w:val="24"/>
          <w:u w:val="single"/>
        </w:rPr>
        <w:t>Problématique n°3 :</w:t>
      </w:r>
      <w:r w:rsidRPr="00066FB7">
        <w:rPr>
          <w:rFonts w:ascii="Arial" w:hAnsi="Arial" w:cs="Arial"/>
          <w:b/>
          <w:sz w:val="24"/>
          <w:szCs w:val="24"/>
        </w:rPr>
        <w:t xml:space="preserve"> modification de l’installation électrique du malaxeur.</w:t>
      </w:r>
    </w:p>
    <w:p w:rsidR="001A54CF" w:rsidRPr="00066FB7" w:rsidRDefault="001A54CF" w:rsidP="006109C7">
      <w:pPr>
        <w:spacing w:after="0" w:line="20" w:lineRule="atLeast"/>
        <w:rPr>
          <w:rFonts w:ascii="Arial" w:hAnsi="Arial" w:cs="Arial"/>
          <w:i/>
          <w:sz w:val="24"/>
          <w:szCs w:val="24"/>
        </w:rPr>
      </w:pPr>
      <w:r w:rsidRPr="00066FB7">
        <w:rPr>
          <w:rFonts w:ascii="Arial" w:hAnsi="Arial" w:cs="Arial"/>
          <w:sz w:val="24"/>
          <w:szCs w:val="24"/>
        </w:rPr>
        <w:tab/>
      </w:r>
      <w:r w:rsidRPr="00066FB7">
        <w:rPr>
          <w:rFonts w:ascii="Arial" w:hAnsi="Arial" w:cs="Arial"/>
          <w:i/>
          <w:sz w:val="24"/>
          <w:szCs w:val="24"/>
        </w:rPr>
        <w:t>Pendant l’arrêt prolongé du changement des deux motoréducteurs du malaxeur, il est décidé de modifier la commande électrique des moteurs. Les démarrages étoile/triangle seront remplacés par des variateurs de vitesse.</w:t>
      </w:r>
    </w:p>
    <w:p w:rsidR="001A54CF" w:rsidRPr="00066FB7" w:rsidRDefault="001A54CF" w:rsidP="006109C7">
      <w:pPr>
        <w:spacing w:after="0" w:line="20" w:lineRule="atLeast"/>
        <w:rPr>
          <w:rFonts w:ascii="Arial" w:hAnsi="Arial" w:cs="Arial"/>
          <w:sz w:val="20"/>
          <w:szCs w:val="20"/>
        </w:rPr>
      </w:pPr>
    </w:p>
    <w:p w:rsidR="001A54CF" w:rsidRPr="00066FB7" w:rsidRDefault="001A54CF" w:rsidP="008A6E6C">
      <w:pPr>
        <w:spacing w:after="0" w:line="20" w:lineRule="atLeast"/>
        <w:ind w:firstLine="708"/>
        <w:rPr>
          <w:rFonts w:ascii="Arial" w:hAnsi="Arial" w:cs="Arial"/>
          <w:b/>
          <w:sz w:val="24"/>
          <w:szCs w:val="24"/>
        </w:rPr>
      </w:pPr>
      <w:r w:rsidRPr="00066FB7">
        <w:rPr>
          <w:rFonts w:ascii="Arial" w:hAnsi="Arial" w:cs="Arial"/>
          <w:b/>
          <w:sz w:val="24"/>
          <w:szCs w:val="24"/>
        </w:rPr>
        <w:t>Caractéristiques de l’installation :</w:t>
      </w:r>
    </w:p>
    <w:p w:rsidR="001A54CF" w:rsidRPr="00066FB7" w:rsidRDefault="001A54CF" w:rsidP="006109C7">
      <w:pPr>
        <w:spacing w:after="0" w:line="20" w:lineRule="atLeast"/>
        <w:rPr>
          <w:rFonts w:ascii="Arial" w:hAnsi="Arial" w:cs="Arial"/>
          <w:sz w:val="24"/>
          <w:szCs w:val="24"/>
        </w:rPr>
      </w:pPr>
      <w:r w:rsidRPr="00066FB7">
        <w:rPr>
          <w:rFonts w:ascii="Arial" w:hAnsi="Arial" w:cs="Arial"/>
          <w:b/>
          <w:sz w:val="24"/>
          <w:szCs w:val="24"/>
        </w:rPr>
        <w:t>Réseau :</w:t>
      </w:r>
      <w:r w:rsidRPr="00066FB7">
        <w:rPr>
          <w:rFonts w:ascii="Arial" w:hAnsi="Arial" w:cs="Arial"/>
          <w:sz w:val="24"/>
          <w:szCs w:val="24"/>
        </w:rPr>
        <w:tab/>
        <w:t xml:space="preserve"> tri 400V</w:t>
      </w:r>
      <w:r w:rsidRPr="00066FB7">
        <w:rPr>
          <w:rFonts w:ascii="Arial" w:hAnsi="Arial" w:cs="Arial"/>
          <w:sz w:val="24"/>
          <w:szCs w:val="24"/>
        </w:rPr>
        <w:tab/>
        <w:t>50Hz</w:t>
      </w:r>
      <w:r w:rsidRPr="00066FB7">
        <w:rPr>
          <w:rFonts w:ascii="Arial" w:hAnsi="Arial" w:cs="Arial"/>
          <w:sz w:val="24"/>
          <w:szCs w:val="24"/>
        </w:rPr>
        <w:tab/>
      </w:r>
      <w:r w:rsidRPr="00066FB7">
        <w:rPr>
          <w:rFonts w:ascii="Arial" w:hAnsi="Arial" w:cs="Arial"/>
          <w:sz w:val="24"/>
          <w:szCs w:val="24"/>
        </w:rPr>
        <w:tab/>
        <w:t>tension de commande 24Vac</w:t>
      </w:r>
    </w:p>
    <w:p w:rsidR="001A54CF" w:rsidRPr="00066FB7" w:rsidRDefault="001A54CF" w:rsidP="006109C7">
      <w:pPr>
        <w:spacing w:after="0" w:line="20" w:lineRule="atLeast"/>
        <w:rPr>
          <w:rFonts w:ascii="Arial" w:hAnsi="Arial" w:cs="Arial"/>
          <w:sz w:val="24"/>
          <w:szCs w:val="24"/>
        </w:rPr>
      </w:pPr>
      <w:r w:rsidRPr="00066FB7">
        <w:rPr>
          <w:rFonts w:ascii="Arial" w:hAnsi="Arial" w:cs="Arial"/>
          <w:b/>
          <w:sz w:val="24"/>
          <w:szCs w:val="24"/>
        </w:rPr>
        <w:t>Moteur</w:t>
      </w:r>
      <w:r w:rsidRPr="00066FB7">
        <w:rPr>
          <w:rFonts w:ascii="Arial" w:hAnsi="Arial" w:cs="Arial"/>
          <w:sz w:val="24"/>
          <w:szCs w:val="24"/>
        </w:rPr>
        <w:t> LS 250 MP:</w:t>
      </w:r>
      <w:r w:rsidRPr="00066FB7">
        <w:rPr>
          <w:rFonts w:ascii="Arial" w:hAnsi="Arial" w:cs="Arial"/>
          <w:sz w:val="24"/>
          <w:szCs w:val="24"/>
        </w:rPr>
        <w:tab/>
      </w:r>
      <w:r w:rsidRPr="00066FB7">
        <w:rPr>
          <w:rFonts w:ascii="Arial" w:hAnsi="Arial" w:cs="Arial"/>
          <w:sz w:val="24"/>
          <w:szCs w:val="24"/>
        </w:rPr>
        <w:tab/>
        <w:t>55kW</w:t>
      </w:r>
      <w:r w:rsidRPr="00066FB7">
        <w:rPr>
          <w:rFonts w:ascii="Arial" w:hAnsi="Arial" w:cs="Arial"/>
          <w:sz w:val="24"/>
          <w:szCs w:val="24"/>
        </w:rPr>
        <w:tab/>
        <w:t>4 paires de pôles</w:t>
      </w:r>
      <w:r w:rsidRPr="00066FB7">
        <w:rPr>
          <w:rFonts w:ascii="Arial" w:hAnsi="Arial" w:cs="Arial"/>
          <w:sz w:val="24"/>
          <w:szCs w:val="24"/>
        </w:rPr>
        <w:tab/>
        <w:t>type LS</w:t>
      </w:r>
      <w:r w:rsidRPr="00066FB7">
        <w:rPr>
          <w:rFonts w:ascii="Arial" w:hAnsi="Arial" w:cs="Arial"/>
          <w:sz w:val="24"/>
          <w:szCs w:val="24"/>
        </w:rPr>
        <w:tab/>
      </w:r>
      <w:r w:rsidRPr="00066FB7">
        <w:rPr>
          <w:rFonts w:ascii="Arial" w:hAnsi="Arial" w:cs="Arial"/>
          <w:sz w:val="24"/>
          <w:szCs w:val="24"/>
        </w:rPr>
        <w:tab/>
        <w:t>In=100A</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Surcharge faible</w:t>
      </w:r>
      <w:r w:rsidRPr="00066FB7">
        <w:rPr>
          <w:rFonts w:ascii="Arial" w:hAnsi="Arial" w:cs="Arial"/>
          <w:sz w:val="24"/>
          <w:szCs w:val="24"/>
        </w:rPr>
        <w:tab/>
        <w:t>protection par fusible option 1</w:t>
      </w:r>
    </w:p>
    <w:p w:rsidR="001A54CF" w:rsidRPr="00066FB7" w:rsidRDefault="001A54CF" w:rsidP="006109C7">
      <w:pPr>
        <w:spacing w:after="0" w:line="20" w:lineRule="atLeast"/>
        <w:rPr>
          <w:rFonts w:ascii="Arial" w:hAnsi="Arial" w:cs="Arial"/>
          <w:sz w:val="24"/>
          <w:szCs w:val="24"/>
        </w:rPr>
      </w:pPr>
      <w:r w:rsidRPr="00066FB7">
        <w:rPr>
          <w:rFonts w:ascii="Arial" w:hAnsi="Arial" w:cs="Arial"/>
          <w:b/>
          <w:sz w:val="24"/>
          <w:szCs w:val="24"/>
        </w:rPr>
        <w:t>Appareils de puissance :</w:t>
      </w:r>
      <w:r w:rsidRPr="00066FB7">
        <w:rPr>
          <w:rFonts w:ascii="Arial" w:hAnsi="Arial" w:cs="Arial"/>
          <w:sz w:val="24"/>
          <w:szCs w:val="24"/>
        </w:rPr>
        <w:tab/>
        <w:t>sectionneur tripolaire porte fusibles</w:t>
      </w:r>
      <w:r w:rsidRPr="00066FB7">
        <w:rPr>
          <w:rFonts w:ascii="Arial" w:hAnsi="Arial" w:cs="Arial"/>
          <w:sz w:val="24"/>
          <w:szCs w:val="24"/>
        </w:rPr>
        <w:tab/>
      </w:r>
      <w:r w:rsidRPr="00066FB7">
        <w:rPr>
          <w:rFonts w:ascii="Arial" w:hAnsi="Arial" w:cs="Arial"/>
          <w:sz w:val="24"/>
          <w:szCs w:val="24"/>
        </w:rPr>
        <w:tab/>
        <w:t>Q10</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Fusible à couteaux   taille 00</w:t>
      </w:r>
    </w:p>
    <w:p w:rsidR="001A54CF" w:rsidRPr="00066FB7" w:rsidRDefault="001A54CF" w:rsidP="006109C7">
      <w:pPr>
        <w:spacing w:after="0" w:line="20" w:lineRule="atLeast"/>
        <w:ind w:left="2124" w:firstLine="708"/>
        <w:rPr>
          <w:rFonts w:ascii="Arial" w:hAnsi="Arial" w:cs="Arial"/>
          <w:sz w:val="24"/>
          <w:szCs w:val="24"/>
        </w:rPr>
      </w:pPr>
      <w:r w:rsidRPr="00066FB7">
        <w:rPr>
          <w:rFonts w:ascii="Arial" w:hAnsi="Arial" w:cs="Arial"/>
          <w:sz w:val="24"/>
          <w:szCs w:val="24"/>
        </w:rPr>
        <w:t>Contacteur de ligne</w:t>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KM10</w:t>
      </w:r>
    </w:p>
    <w:p w:rsidR="001A54CF" w:rsidRPr="00066FB7" w:rsidRDefault="001A54CF" w:rsidP="00853B63">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Variateur type DIGIDRIVE SK LS</w:t>
      </w:r>
      <w:r w:rsidRPr="00066FB7">
        <w:rPr>
          <w:rFonts w:ascii="Arial" w:hAnsi="Arial" w:cs="Arial"/>
          <w:sz w:val="24"/>
          <w:szCs w:val="24"/>
        </w:rPr>
        <w:tab/>
        <w:t>V10</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Relais thermique</w:t>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F10</w:t>
      </w:r>
    </w:p>
    <w:p w:rsidR="001A54CF" w:rsidRPr="00066FB7" w:rsidRDefault="001A54CF" w:rsidP="006109C7">
      <w:pPr>
        <w:spacing w:after="0" w:line="20" w:lineRule="atLeast"/>
        <w:rPr>
          <w:rFonts w:ascii="Arial" w:hAnsi="Arial" w:cs="Arial"/>
          <w:sz w:val="24"/>
          <w:szCs w:val="24"/>
        </w:rPr>
      </w:pPr>
      <w:r w:rsidRPr="00066FB7">
        <w:rPr>
          <w:rFonts w:ascii="Arial" w:hAnsi="Arial" w:cs="Arial"/>
          <w:b/>
          <w:sz w:val="24"/>
          <w:szCs w:val="24"/>
        </w:rPr>
        <w:t>Commande variateur :</w:t>
      </w:r>
      <w:r w:rsidRPr="00066FB7">
        <w:rPr>
          <w:rFonts w:ascii="Arial" w:hAnsi="Arial" w:cs="Arial"/>
          <w:sz w:val="24"/>
          <w:szCs w:val="24"/>
        </w:rPr>
        <w:tab/>
        <w:t>déverrouillage</w:t>
      </w:r>
      <w:r w:rsidRPr="00066FB7">
        <w:rPr>
          <w:rFonts w:ascii="Arial" w:hAnsi="Arial" w:cs="Arial"/>
          <w:sz w:val="24"/>
          <w:szCs w:val="24"/>
        </w:rPr>
        <w:tab/>
      </w:r>
      <w:r w:rsidRPr="00066FB7">
        <w:rPr>
          <w:rFonts w:ascii="Arial" w:hAnsi="Arial" w:cs="Arial"/>
          <w:sz w:val="24"/>
          <w:szCs w:val="24"/>
        </w:rPr>
        <w:tab/>
        <w:t>KM10</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Marche avant</w:t>
      </w:r>
      <w:r w:rsidRPr="00066FB7">
        <w:rPr>
          <w:rFonts w:ascii="Arial" w:hAnsi="Arial" w:cs="Arial"/>
          <w:sz w:val="24"/>
          <w:szCs w:val="24"/>
        </w:rPr>
        <w:tab/>
      </w:r>
      <w:r w:rsidRPr="00066FB7">
        <w:rPr>
          <w:rFonts w:ascii="Arial" w:hAnsi="Arial" w:cs="Arial"/>
          <w:sz w:val="24"/>
          <w:szCs w:val="24"/>
        </w:rPr>
        <w:tab/>
        <w:t>KA1</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Sélection référence</w:t>
      </w:r>
      <w:r w:rsidRPr="00066FB7">
        <w:rPr>
          <w:rFonts w:ascii="Arial" w:hAnsi="Arial" w:cs="Arial"/>
          <w:sz w:val="24"/>
          <w:szCs w:val="24"/>
        </w:rPr>
        <w:tab/>
        <w:t>KA2</w:t>
      </w:r>
      <w:r w:rsidRPr="00066FB7">
        <w:rPr>
          <w:rFonts w:ascii="Arial" w:hAnsi="Arial" w:cs="Arial"/>
          <w:sz w:val="24"/>
          <w:szCs w:val="24"/>
        </w:rPr>
        <w:tab/>
        <w:t>(KA2=0 PV 20Hz / KA2=1 GV 50Hz)</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r>
      <w:r w:rsidRPr="00066FB7">
        <w:rPr>
          <w:rFonts w:ascii="Arial" w:hAnsi="Arial" w:cs="Arial"/>
          <w:sz w:val="24"/>
          <w:szCs w:val="24"/>
        </w:rPr>
        <w:tab/>
        <w:t xml:space="preserve">Accélération </w:t>
      </w:r>
      <w:r w:rsidRPr="00066FB7">
        <w:rPr>
          <w:rFonts w:ascii="Arial" w:hAnsi="Arial" w:cs="Arial"/>
          <w:sz w:val="24"/>
          <w:szCs w:val="24"/>
        </w:rPr>
        <w:tab/>
        <w:t>2s pour 50Hz</w:t>
      </w:r>
      <w:r w:rsidRPr="00066FB7">
        <w:rPr>
          <w:rFonts w:ascii="Arial" w:hAnsi="Arial" w:cs="Arial"/>
          <w:sz w:val="24"/>
          <w:szCs w:val="24"/>
        </w:rPr>
        <w:tab/>
        <w:t xml:space="preserve"> Décélération </w:t>
      </w:r>
      <w:r w:rsidRPr="00066FB7">
        <w:rPr>
          <w:rFonts w:ascii="Arial" w:hAnsi="Arial" w:cs="Arial"/>
          <w:sz w:val="24"/>
          <w:szCs w:val="24"/>
        </w:rPr>
        <w:tab/>
        <w:t>4s pour 50Hz</w:t>
      </w:r>
    </w:p>
    <w:p w:rsidR="001A54CF" w:rsidRPr="00066FB7" w:rsidRDefault="001A54CF" w:rsidP="006109C7">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678"/>
        <w:gridCol w:w="1134"/>
        <w:gridCol w:w="1418"/>
        <w:gridCol w:w="1842"/>
      </w:tblGrid>
      <w:tr w:rsidR="001A54CF" w:rsidRPr="00066FB7" w:rsidTr="003A58D8">
        <w:trPr>
          <w:trHeight w:val="449"/>
        </w:trPr>
        <w:tc>
          <w:tcPr>
            <w:tcW w:w="817" w:type="dxa"/>
            <w:vAlign w:val="center"/>
          </w:tcPr>
          <w:p w:rsidR="001A54CF" w:rsidRPr="00066FB7" w:rsidRDefault="001A54CF" w:rsidP="00A515C6">
            <w:pPr>
              <w:tabs>
                <w:tab w:val="left" w:pos="1980"/>
              </w:tabs>
              <w:spacing w:after="0" w:line="20" w:lineRule="atLeast"/>
              <w:jc w:val="center"/>
              <w:rPr>
                <w:rFonts w:ascii="Arial" w:hAnsi="Arial" w:cs="Arial"/>
              </w:rPr>
            </w:pPr>
            <w:r w:rsidRPr="00066FB7">
              <w:rPr>
                <w:rFonts w:ascii="Arial" w:hAnsi="Arial" w:cs="Arial"/>
                <w:b/>
              </w:rPr>
              <w:t>Q4</w:t>
            </w:r>
          </w:p>
        </w:tc>
        <w:tc>
          <w:tcPr>
            <w:tcW w:w="4678" w:type="dxa"/>
            <w:vAlign w:val="center"/>
          </w:tcPr>
          <w:p w:rsidR="001A54CF" w:rsidRPr="00066FB7" w:rsidRDefault="00066FB7" w:rsidP="00A515C6">
            <w:pPr>
              <w:spacing w:after="0" w:line="20" w:lineRule="atLeast"/>
              <w:jc w:val="center"/>
              <w:rPr>
                <w:rFonts w:ascii="Arial" w:hAnsi="Arial" w:cs="Arial"/>
                <w:sz w:val="24"/>
                <w:szCs w:val="24"/>
              </w:rPr>
            </w:pPr>
            <w:r w:rsidRPr="00066FB7">
              <w:rPr>
                <w:rFonts w:ascii="Arial" w:hAnsi="Arial" w:cs="Arial"/>
                <w:sz w:val="24"/>
                <w:szCs w:val="24"/>
              </w:rPr>
              <w:t>Modification de la commande du moteur</w:t>
            </w:r>
          </w:p>
        </w:tc>
        <w:tc>
          <w:tcPr>
            <w:tcW w:w="1134" w:type="dxa"/>
            <w:vAlign w:val="center"/>
          </w:tcPr>
          <w:p w:rsidR="001A54CF" w:rsidRPr="00066FB7" w:rsidRDefault="001A54CF" w:rsidP="0030699A">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DT3-6-7-8</w:t>
            </w:r>
          </w:p>
        </w:tc>
        <w:tc>
          <w:tcPr>
            <w:tcW w:w="1418" w:type="dxa"/>
            <w:vAlign w:val="center"/>
          </w:tcPr>
          <w:p w:rsidR="001A54CF" w:rsidRPr="00066FB7" w:rsidRDefault="001A54CF" w:rsidP="00A515C6">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60 min</w:t>
            </w:r>
          </w:p>
        </w:tc>
        <w:tc>
          <w:tcPr>
            <w:tcW w:w="1842" w:type="dxa"/>
            <w:vAlign w:val="center"/>
          </w:tcPr>
          <w:p w:rsidR="001A54CF" w:rsidRPr="00066FB7" w:rsidRDefault="001A54CF" w:rsidP="00A515C6">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:…/45</w:t>
            </w: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Q4.1 :</w:t>
      </w:r>
      <w:r w:rsidRPr="00066FB7">
        <w:rPr>
          <w:rFonts w:ascii="Arial" w:hAnsi="Arial" w:cs="Arial"/>
          <w:sz w:val="24"/>
          <w:szCs w:val="24"/>
        </w:rPr>
        <w:tab/>
        <w:t>Donner la fonction des appareils de puissance de la nouvelle installation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2126"/>
        <w:gridCol w:w="5560"/>
      </w:tblGrid>
      <w:tr w:rsidR="001A54CF" w:rsidRPr="00066FB7" w:rsidTr="00764866">
        <w:tc>
          <w:tcPr>
            <w:tcW w:w="1526"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repère</w:t>
            </w:r>
          </w:p>
        </w:tc>
        <w:tc>
          <w:tcPr>
            <w:tcW w:w="2126"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désignation</w:t>
            </w:r>
          </w:p>
        </w:tc>
        <w:tc>
          <w:tcPr>
            <w:tcW w:w="5560"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fonction</w:t>
            </w:r>
          </w:p>
        </w:tc>
      </w:tr>
      <w:tr w:rsidR="001A54CF" w:rsidRPr="00066FB7" w:rsidTr="00764866">
        <w:trPr>
          <w:trHeight w:val="567"/>
        </w:trPr>
        <w:tc>
          <w:tcPr>
            <w:tcW w:w="1526" w:type="dxa"/>
            <w:vMerge w:val="restart"/>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Q10</w:t>
            </w:r>
          </w:p>
        </w:tc>
        <w:tc>
          <w:tcPr>
            <w:tcW w:w="212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sectionneur</w:t>
            </w:r>
          </w:p>
        </w:tc>
        <w:tc>
          <w:tcPr>
            <w:tcW w:w="5560"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67"/>
        </w:trPr>
        <w:tc>
          <w:tcPr>
            <w:tcW w:w="1526" w:type="dxa"/>
            <w:vMerge/>
          </w:tcPr>
          <w:p w:rsidR="001A54CF" w:rsidRPr="00066FB7" w:rsidRDefault="001A54CF" w:rsidP="006109C7">
            <w:pPr>
              <w:spacing w:after="0" w:line="20" w:lineRule="atLeast"/>
              <w:jc w:val="center"/>
              <w:rPr>
                <w:rFonts w:ascii="Arial" w:hAnsi="Arial" w:cs="Arial"/>
                <w:sz w:val="24"/>
                <w:szCs w:val="24"/>
              </w:rPr>
            </w:pPr>
          </w:p>
        </w:tc>
        <w:tc>
          <w:tcPr>
            <w:tcW w:w="212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fusibles</w:t>
            </w:r>
          </w:p>
        </w:tc>
        <w:tc>
          <w:tcPr>
            <w:tcW w:w="5560"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67"/>
        </w:trPr>
        <w:tc>
          <w:tcPr>
            <w:tcW w:w="1526"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KM10</w:t>
            </w:r>
          </w:p>
        </w:tc>
        <w:tc>
          <w:tcPr>
            <w:tcW w:w="212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contacteur</w:t>
            </w:r>
          </w:p>
        </w:tc>
        <w:tc>
          <w:tcPr>
            <w:tcW w:w="5560"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67"/>
        </w:trPr>
        <w:tc>
          <w:tcPr>
            <w:tcW w:w="1526"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V10</w:t>
            </w:r>
          </w:p>
        </w:tc>
        <w:tc>
          <w:tcPr>
            <w:tcW w:w="212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variateur</w:t>
            </w:r>
          </w:p>
        </w:tc>
        <w:tc>
          <w:tcPr>
            <w:tcW w:w="5560"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67"/>
        </w:trPr>
        <w:tc>
          <w:tcPr>
            <w:tcW w:w="1526"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F10</w:t>
            </w:r>
          </w:p>
        </w:tc>
        <w:tc>
          <w:tcPr>
            <w:tcW w:w="212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Relais thermique</w:t>
            </w:r>
          </w:p>
        </w:tc>
        <w:tc>
          <w:tcPr>
            <w:tcW w:w="5560" w:type="dxa"/>
          </w:tcPr>
          <w:p w:rsidR="001A54CF" w:rsidRPr="00066FB7" w:rsidRDefault="001A54CF" w:rsidP="006109C7">
            <w:pPr>
              <w:spacing w:after="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Q4.2 : </w:t>
      </w:r>
      <w:r w:rsidRPr="00066FB7">
        <w:rPr>
          <w:rFonts w:ascii="Arial" w:hAnsi="Arial" w:cs="Arial"/>
          <w:sz w:val="24"/>
          <w:szCs w:val="24"/>
        </w:rPr>
        <w:tab/>
        <w:t>Donner la référence du variateur (type – calibre)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1A54CF" w:rsidRPr="00066FB7" w:rsidTr="003A58D8">
        <w:trPr>
          <w:trHeight w:val="567"/>
        </w:trPr>
        <w:tc>
          <w:tcPr>
            <w:tcW w:w="2235" w:type="dxa"/>
          </w:tcPr>
          <w:p w:rsidR="001A54CF" w:rsidRPr="00066FB7" w:rsidRDefault="001A54CF" w:rsidP="003A58D8">
            <w:pPr>
              <w:spacing w:after="0" w:line="20" w:lineRule="atLeast"/>
              <w:jc w:val="center"/>
              <w:rPr>
                <w:rFonts w:ascii="Arial" w:hAnsi="Arial" w:cs="Arial"/>
                <w:sz w:val="24"/>
                <w:szCs w:val="24"/>
              </w:rPr>
            </w:pPr>
            <w:r w:rsidRPr="00066FB7">
              <w:rPr>
                <w:rFonts w:ascii="Arial" w:hAnsi="Arial" w:cs="Arial"/>
                <w:sz w:val="24"/>
                <w:szCs w:val="24"/>
              </w:rPr>
              <w:t>variateur</w:t>
            </w:r>
          </w:p>
        </w:tc>
        <w:tc>
          <w:tcPr>
            <w:tcW w:w="6945" w:type="dxa"/>
          </w:tcPr>
          <w:p w:rsidR="001A54CF" w:rsidRPr="00066FB7" w:rsidRDefault="001A54CF" w:rsidP="003A58D8">
            <w:pPr>
              <w:spacing w:after="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Q4.3 : </w:t>
      </w:r>
      <w:r w:rsidRPr="00066FB7">
        <w:rPr>
          <w:rFonts w:ascii="Arial" w:hAnsi="Arial" w:cs="Arial"/>
          <w:sz w:val="24"/>
          <w:szCs w:val="24"/>
        </w:rPr>
        <w:tab/>
        <w:t>Déterminer le type et le calibre des fusibles d’entrée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1A54CF" w:rsidRPr="00066FB7" w:rsidTr="003A58D8">
        <w:trPr>
          <w:trHeight w:val="567"/>
        </w:trPr>
        <w:tc>
          <w:tcPr>
            <w:tcW w:w="2235" w:type="dxa"/>
          </w:tcPr>
          <w:p w:rsidR="001A54CF" w:rsidRPr="00066FB7" w:rsidRDefault="001A54CF" w:rsidP="003A58D8">
            <w:pPr>
              <w:spacing w:after="0" w:line="20" w:lineRule="atLeast"/>
              <w:jc w:val="center"/>
              <w:rPr>
                <w:rFonts w:ascii="Arial" w:hAnsi="Arial" w:cs="Arial"/>
                <w:sz w:val="24"/>
                <w:szCs w:val="24"/>
              </w:rPr>
            </w:pPr>
            <w:r w:rsidRPr="00066FB7">
              <w:rPr>
                <w:rFonts w:ascii="Arial" w:hAnsi="Arial" w:cs="Arial"/>
                <w:sz w:val="24"/>
                <w:szCs w:val="24"/>
              </w:rPr>
              <w:t>fusibles</w:t>
            </w:r>
          </w:p>
        </w:tc>
        <w:tc>
          <w:tcPr>
            <w:tcW w:w="6945" w:type="dxa"/>
          </w:tcPr>
          <w:p w:rsidR="001A54CF" w:rsidRPr="00066FB7" w:rsidRDefault="001A54CF" w:rsidP="003A58D8">
            <w:pPr>
              <w:spacing w:after="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20"/>
          <w:szCs w:val="20"/>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Q4.4 : </w:t>
      </w:r>
      <w:r w:rsidRPr="00066FB7">
        <w:rPr>
          <w:rFonts w:ascii="Arial" w:hAnsi="Arial" w:cs="Arial"/>
          <w:sz w:val="24"/>
          <w:szCs w:val="24"/>
        </w:rPr>
        <w:tab/>
        <w:t>Choisir le contacteur et le relais thermique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2976"/>
        <w:gridCol w:w="4001"/>
      </w:tblGrid>
      <w:tr w:rsidR="001A54CF" w:rsidRPr="00066FB7" w:rsidTr="00764866">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appareil</w:t>
            </w:r>
          </w:p>
        </w:tc>
        <w:tc>
          <w:tcPr>
            <w:tcW w:w="297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type</w:t>
            </w:r>
          </w:p>
        </w:tc>
        <w:tc>
          <w:tcPr>
            <w:tcW w:w="4001" w:type="dxa"/>
          </w:tcPr>
          <w:p w:rsidR="001A54CF" w:rsidRPr="00066FB7" w:rsidRDefault="00066FB7" w:rsidP="006109C7">
            <w:pPr>
              <w:spacing w:after="0" w:line="20" w:lineRule="atLeast"/>
              <w:rPr>
                <w:rFonts w:ascii="Arial" w:hAnsi="Arial" w:cs="Arial"/>
                <w:sz w:val="24"/>
                <w:szCs w:val="24"/>
              </w:rPr>
            </w:pPr>
            <w:r>
              <w:rPr>
                <w:rFonts w:ascii="Arial" w:hAnsi="Arial" w:cs="Arial"/>
                <w:sz w:val="24"/>
                <w:szCs w:val="24"/>
              </w:rPr>
              <w:t>n</w:t>
            </w:r>
            <w:r w:rsidR="001A54CF" w:rsidRPr="00066FB7">
              <w:rPr>
                <w:rFonts w:ascii="Arial" w:hAnsi="Arial" w:cs="Arial"/>
                <w:sz w:val="24"/>
                <w:szCs w:val="24"/>
              </w:rPr>
              <w:t>uméro d’identification</w:t>
            </w:r>
          </w:p>
        </w:tc>
      </w:tr>
      <w:tr w:rsidR="001A54CF" w:rsidRPr="00066FB7" w:rsidTr="00764866">
        <w:trPr>
          <w:trHeight w:val="567"/>
        </w:trPr>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contacteur</w:t>
            </w:r>
          </w:p>
        </w:tc>
        <w:tc>
          <w:tcPr>
            <w:tcW w:w="2976" w:type="dxa"/>
          </w:tcPr>
          <w:p w:rsidR="001A54CF" w:rsidRPr="00066FB7" w:rsidRDefault="001A54CF" w:rsidP="006109C7">
            <w:pPr>
              <w:spacing w:after="0" w:line="20" w:lineRule="atLeast"/>
              <w:rPr>
                <w:rFonts w:ascii="Arial" w:hAnsi="Arial" w:cs="Arial"/>
                <w:b/>
                <w:i/>
                <w:sz w:val="28"/>
                <w:szCs w:val="28"/>
              </w:rPr>
            </w:pPr>
          </w:p>
        </w:tc>
        <w:tc>
          <w:tcPr>
            <w:tcW w:w="4001"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67"/>
        </w:trPr>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Relais thermique</w:t>
            </w:r>
          </w:p>
        </w:tc>
        <w:tc>
          <w:tcPr>
            <w:tcW w:w="2976" w:type="dxa"/>
          </w:tcPr>
          <w:p w:rsidR="001A54CF" w:rsidRPr="00066FB7" w:rsidRDefault="001A54CF" w:rsidP="006109C7">
            <w:pPr>
              <w:spacing w:after="0" w:line="20" w:lineRule="atLeast"/>
              <w:rPr>
                <w:rFonts w:ascii="Arial" w:hAnsi="Arial" w:cs="Arial"/>
                <w:b/>
                <w:i/>
                <w:sz w:val="28"/>
                <w:szCs w:val="28"/>
              </w:rPr>
            </w:pPr>
          </w:p>
        </w:tc>
        <w:tc>
          <w:tcPr>
            <w:tcW w:w="4001" w:type="dxa"/>
          </w:tcPr>
          <w:p w:rsidR="001A54CF" w:rsidRPr="00066FB7" w:rsidRDefault="001A54CF" w:rsidP="006109C7">
            <w:pPr>
              <w:spacing w:after="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16"/>
          <w:szCs w:val="16"/>
        </w:rPr>
      </w:pPr>
      <w:r w:rsidRPr="00066FB7">
        <w:rPr>
          <w:rFonts w:ascii="Arial" w:hAnsi="Arial" w:cs="Arial"/>
          <w:sz w:val="16"/>
          <w:szCs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5/9</w:t>
            </w:r>
          </w:p>
        </w:tc>
      </w:tr>
    </w:tbl>
    <w:p w:rsidR="001A54CF" w:rsidRPr="00066FB7" w:rsidRDefault="001A54CF" w:rsidP="006109C7">
      <w:pPr>
        <w:spacing w:after="0" w:line="20" w:lineRule="atLeast"/>
        <w:rPr>
          <w:rFonts w:ascii="Arial" w:hAnsi="Arial" w:cs="Arial"/>
          <w:sz w:val="16"/>
          <w:szCs w:val="16"/>
        </w:rPr>
      </w:pPr>
    </w:p>
    <w:p w:rsidR="005E6AF6" w:rsidRDefault="005E6AF6"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Q4.5 : </w:t>
      </w:r>
      <w:r w:rsidRPr="00066FB7">
        <w:rPr>
          <w:rFonts w:ascii="Arial" w:hAnsi="Arial" w:cs="Arial"/>
          <w:sz w:val="24"/>
          <w:szCs w:val="24"/>
        </w:rPr>
        <w:tab/>
        <w:t>Choisir les fusibles et le sectionneur avec sa poignée frontale rouge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35"/>
        <w:gridCol w:w="6945"/>
      </w:tblGrid>
      <w:tr w:rsidR="001A54CF" w:rsidRPr="00066FB7" w:rsidTr="00AC02AD">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appareil</w:t>
            </w:r>
          </w:p>
        </w:tc>
        <w:tc>
          <w:tcPr>
            <w:tcW w:w="6945" w:type="dxa"/>
          </w:tcPr>
          <w:p w:rsidR="001A54CF" w:rsidRPr="00066FB7" w:rsidRDefault="00066FB7" w:rsidP="006109C7">
            <w:pPr>
              <w:spacing w:after="0" w:line="20" w:lineRule="atLeast"/>
              <w:rPr>
                <w:rFonts w:ascii="Arial" w:hAnsi="Arial" w:cs="Arial"/>
                <w:sz w:val="24"/>
                <w:szCs w:val="24"/>
              </w:rPr>
            </w:pPr>
            <w:r>
              <w:rPr>
                <w:rFonts w:ascii="Arial" w:hAnsi="Arial" w:cs="Arial"/>
                <w:sz w:val="24"/>
                <w:szCs w:val="24"/>
              </w:rPr>
              <w:t>r</w:t>
            </w:r>
            <w:r w:rsidR="001A54CF" w:rsidRPr="00066FB7">
              <w:rPr>
                <w:rFonts w:ascii="Arial" w:hAnsi="Arial" w:cs="Arial"/>
                <w:sz w:val="24"/>
                <w:szCs w:val="24"/>
              </w:rPr>
              <w:t>éférence</w:t>
            </w:r>
          </w:p>
        </w:tc>
      </w:tr>
      <w:tr w:rsidR="001A54CF" w:rsidRPr="00066FB7" w:rsidTr="00AC02AD">
        <w:trPr>
          <w:trHeight w:val="567"/>
        </w:trPr>
        <w:tc>
          <w:tcPr>
            <w:tcW w:w="2235" w:type="dxa"/>
          </w:tcPr>
          <w:p w:rsidR="001A54CF" w:rsidRPr="00066FB7" w:rsidRDefault="001A54CF" w:rsidP="00DA6A2D">
            <w:pPr>
              <w:spacing w:after="0" w:line="20" w:lineRule="atLeast"/>
              <w:jc w:val="center"/>
              <w:rPr>
                <w:rFonts w:ascii="Arial" w:hAnsi="Arial" w:cs="Arial"/>
                <w:sz w:val="24"/>
                <w:szCs w:val="24"/>
              </w:rPr>
            </w:pPr>
            <w:r w:rsidRPr="00066FB7">
              <w:rPr>
                <w:rFonts w:ascii="Arial" w:hAnsi="Arial" w:cs="Arial"/>
                <w:sz w:val="24"/>
                <w:szCs w:val="24"/>
              </w:rPr>
              <w:t>fusibles</w:t>
            </w:r>
          </w:p>
        </w:tc>
        <w:tc>
          <w:tcPr>
            <w:tcW w:w="6945" w:type="dxa"/>
          </w:tcPr>
          <w:p w:rsidR="001A54CF" w:rsidRPr="00066FB7" w:rsidRDefault="001A54CF" w:rsidP="006109C7">
            <w:pPr>
              <w:spacing w:after="0" w:line="20" w:lineRule="atLeast"/>
              <w:rPr>
                <w:rFonts w:ascii="Arial" w:hAnsi="Arial" w:cs="Arial"/>
                <w:b/>
                <w:i/>
                <w:sz w:val="28"/>
                <w:szCs w:val="28"/>
              </w:rPr>
            </w:pPr>
          </w:p>
        </w:tc>
      </w:tr>
      <w:tr w:rsidR="001A54CF" w:rsidRPr="00066FB7" w:rsidTr="00AC02AD">
        <w:trPr>
          <w:trHeight w:val="567"/>
        </w:trPr>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Interrupteur sectionneur</w:t>
            </w:r>
          </w:p>
        </w:tc>
        <w:tc>
          <w:tcPr>
            <w:tcW w:w="6945" w:type="dxa"/>
          </w:tcPr>
          <w:p w:rsidR="001A54CF" w:rsidRPr="00066FB7" w:rsidRDefault="001A54CF" w:rsidP="006109C7">
            <w:pPr>
              <w:spacing w:after="0" w:line="20" w:lineRule="atLeast"/>
              <w:rPr>
                <w:rFonts w:ascii="Arial" w:hAnsi="Arial" w:cs="Arial"/>
                <w:b/>
                <w:i/>
                <w:sz w:val="28"/>
                <w:szCs w:val="28"/>
              </w:rPr>
            </w:pPr>
          </w:p>
        </w:tc>
      </w:tr>
      <w:tr w:rsidR="001A54CF" w:rsidRPr="00066FB7" w:rsidTr="00AC02AD">
        <w:trPr>
          <w:trHeight w:val="567"/>
        </w:trPr>
        <w:tc>
          <w:tcPr>
            <w:tcW w:w="2235"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poignée</w:t>
            </w:r>
          </w:p>
        </w:tc>
        <w:tc>
          <w:tcPr>
            <w:tcW w:w="6945" w:type="dxa"/>
          </w:tcPr>
          <w:p w:rsidR="001A54CF" w:rsidRPr="00066FB7" w:rsidRDefault="001A54CF" w:rsidP="006109C7">
            <w:pPr>
              <w:spacing w:after="0" w:line="20" w:lineRule="atLeast"/>
              <w:rPr>
                <w:rFonts w:ascii="Arial" w:hAnsi="Arial" w:cs="Arial"/>
                <w:b/>
                <w:i/>
                <w:sz w:val="28"/>
                <w:szCs w:val="28"/>
              </w:rPr>
            </w:pPr>
          </w:p>
        </w:tc>
      </w:tr>
    </w:tbl>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Q4.6 :</w:t>
      </w:r>
      <w:r w:rsidRPr="00066FB7">
        <w:rPr>
          <w:rFonts w:ascii="Arial" w:hAnsi="Arial" w:cs="Arial"/>
          <w:sz w:val="24"/>
          <w:szCs w:val="24"/>
        </w:rPr>
        <w:tab/>
        <w:t>Compléter le schéma de puissance du variateur :</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b/>
          <w:sz w:val="24"/>
          <w:szCs w:val="24"/>
        </w:rPr>
        <w:t>Zone 1</w:t>
      </w:r>
      <w:r w:rsidRPr="00066FB7">
        <w:rPr>
          <w:rFonts w:ascii="Arial" w:hAnsi="Arial" w:cs="Arial"/>
          <w:sz w:val="24"/>
          <w:szCs w:val="24"/>
        </w:rPr>
        <w:tab/>
      </w:r>
      <w:r w:rsidRPr="00066FB7">
        <w:rPr>
          <w:rFonts w:ascii="Arial" w:hAnsi="Arial" w:cs="Arial"/>
          <w:sz w:val="24"/>
          <w:szCs w:val="24"/>
        </w:rPr>
        <w:tab/>
        <w:t>branchement moteur (relais thermique et moteur)</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ab/>
      </w:r>
      <w:r w:rsidRPr="00066FB7">
        <w:rPr>
          <w:rFonts w:ascii="Arial" w:hAnsi="Arial" w:cs="Arial"/>
          <w:b/>
          <w:sz w:val="24"/>
          <w:szCs w:val="24"/>
        </w:rPr>
        <w:t>Zone 2</w:t>
      </w:r>
      <w:r w:rsidRPr="00066FB7">
        <w:rPr>
          <w:rFonts w:ascii="Arial" w:hAnsi="Arial" w:cs="Arial"/>
          <w:sz w:val="24"/>
          <w:szCs w:val="24"/>
        </w:rPr>
        <w:tab/>
      </w:r>
      <w:r w:rsidRPr="00066FB7">
        <w:rPr>
          <w:rFonts w:ascii="Arial" w:hAnsi="Arial" w:cs="Arial"/>
          <w:sz w:val="24"/>
          <w:szCs w:val="24"/>
        </w:rPr>
        <w:tab/>
        <w:t>alimentation variateur (sectionneur porte fusibles, contacteur)</w:t>
      </w: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Q4.7 :</w:t>
      </w:r>
      <w:r w:rsidRPr="00066FB7">
        <w:rPr>
          <w:rFonts w:ascii="Arial" w:hAnsi="Arial" w:cs="Arial"/>
          <w:sz w:val="24"/>
          <w:szCs w:val="24"/>
        </w:rPr>
        <w:tab/>
        <w:t>Compléter le schéma de commande du variateur :</w:t>
      </w:r>
    </w:p>
    <w:p w:rsidR="001A54CF" w:rsidRPr="00066FB7" w:rsidRDefault="001A54CF" w:rsidP="0026073C">
      <w:pPr>
        <w:spacing w:after="0" w:line="20" w:lineRule="atLeast"/>
        <w:ind w:firstLine="708"/>
        <w:rPr>
          <w:rFonts w:ascii="Arial" w:hAnsi="Arial" w:cs="Arial"/>
          <w:sz w:val="24"/>
          <w:szCs w:val="24"/>
        </w:rPr>
      </w:pPr>
      <w:r w:rsidRPr="00066FB7">
        <w:rPr>
          <w:rFonts w:ascii="Arial" w:hAnsi="Arial" w:cs="Arial"/>
          <w:b/>
          <w:sz w:val="24"/>
          <w:szCs w:val="24"/>
        </w:rPr>
        <w:t>Zone 3</w:t>
      </w:r>
      <w:r w:rsidRPr="00066FB7">
        <w:rPr>
          <w:rFonts w:ascii="Arial" w:hAnsi="Arial" w:cs="Arial"/>
          <w:b/>
          <w:sz w:val="24"/>
          <w:szCs w:val="24"/>
        </w:rPr>
        <w:tab/>
      </w:r>
      <w:r w:rsidRPr="00066FB7">
        <w:rPr>
          <w:rFonts w:ascii="Arial" w:hAnsi="Arial" w:cs="Arial"/>
          <w:sz w:val="24"/>
          <w:szCs w:val="24"/>
        </w:rPr>
        <w:tab/>
        <w:t>commande variateur suivant les caractéristiques de l’installation.</w:t>
      </w:r>
    </w:p>
    <w:p w:rsidR="001A54CF" w:rsidRPr="00066FB7" w:rsidRDefault="001A54CF" w:rsidP="0026073C">
      <w:pPr>
        <w:spacing w:after="0" w:line="20" w:lineRule="atLeast"/>
        <w:ind w:firstLine="708"/>
        <w:rPr>
          <w:rFonts w:ascii="Arial" w:hAnsi="Arial" w:cs="Arial"/>
          <w:sz w:val="24"/>
          <w:szCs w:val="24"/>
        </w:rPr>
      </w:pPr>
      <w:r w:rsidRPr="00066FB7">
        <w:rPr>
          <w:rFonts w:ascii="Arial" w:hAnsi="Arial" w:cs="Arial"/>
          <w:sz w:val="24"/>
          <w:szCs w:val="24"/>
        </w:rPr>
        <w:tab/>
      </w:r>
      <w:r w:rsidRPr="00066FB7">
        <w:rPr>
          <w:rFonts w:ascii="Arial" w:hAnsi="Arial" w:cs="Arial"/>
          <w:sz w:val="24"/>
          <w:szCs w:val="24"/>
        </w:rPr>
        <w:tab/>
        <w:t>(</w:t>
      </w:r>
      <w:proofErr w:type="gramStart"/>
      <w:r w:rsidRPr="00066FB7">
        <w:rPr>
          <w:rFonts w:ascii="Arial" w:hAnsi="Arial" w:cs="Arial"/>
          <w:sz w:val="24"/>
          <w:szCs w:val="24"/>
        </w:rPr>
        <w:t>pas</w:t>
      </w:r>
      <w:proofErr w:type="gramEnd"/>
      <w:r w:rsidRPr="00066FB7">
        <w:rPr>
          <w:rFonts w:ascii="Arial" w:hAnsi="Arial" w:cs="Arial"/>
          <w:sz w:val="24"/>
          <w:szCs w:val="24"/>
        </w:rPr>
        <w:t xml:space="preserve"> de sortie logique, pas de sortie analogique, T4 libre)</w:t>
      </w:r>
    </w:p>
    <w:p w:rsidR="001A54CF" w:rsidRPr="00066FB7" w:rsidRDefault="001A54CF" w:rsidP="006109C7">
      <w:pPr>
        <w:spacing w:after="0" w:line="20" w:lineRule="atLeast"/>
        <w:rPr>
          <w:rFonts w:ascii="Arial" w:hAnsi="Arial" w:cs="Arial"/>
          <w:sz w:val="24"/>
          <w:szCs w:val="24"/>
        </w:rPr>
      </w:pPr>
    </w:p>
    <w:p w:rsidR="001A54CF" w:rsidRPr="00066FB7" w:rsidRDefault="002B4403"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065" editas="canvas" style="width:412.45pt;height:426.9pt;mso-position-horizontal-relative:char;mso-position-vertical-relative:line" coordorigin="2362,2582" coordsize="6547,6778">
            <o:lock v:ext="edit" aspectratio="t"/>
            <v:shape id="_x0000_s1066" type="#_x0000_t75" style="position:absolute;left:2362;top:2582;width:6547;height:6778" o:preferrelative="f">
              <v:fill o:detectmouseclick="t"/>
              <v:path o:extrusionok="t" o:connecttype="none"/>
              <o:lock v:ext="edit" text="t"/>
            </v:shape>
            <v:group id="_x0000_s1067" style="position:absolute;left:3284;top:2582;width:1773;height:587" coordorigin="3284,2582" coordsize="1773,587">
              <v:shape id="_x0000_s1068" type="#_x0000_t202" style="position:absolute;left:3284;top:2582;width:1773;height:392" filled="f" stroked="f">
                <v:textbox>
                  <w:txbxContent>
                    <w:p w:rsidR="001A54CF" w:rsidRDefault="001A54CF" w:rsidP="00CF7060">
                      <w:r>
                        <w:t>PE       L1      L2      L3</w:t>
                      </w:r>
                    </w:p>
                  </w:txbxContent>
                </v:textbox>
              </v:shape>
              <v:group id="_x0000_s1069" style="position:absolute;left:3445;top:2878;width:1223;height:291" coordorigin="3445,2878" coordsize="1223,291">
                <v:shape id="_x0000_s1070" type="#_x0000_t32" style="position:absolute;left:3445;top:2897;width:2;height:272;flip:y" o:connectortype="straight" strokeweight="1.5pt"/>
                <v:shape id="_x0000_s1071" type="#_x0000_t32" style="position:absolute;left:3944;top:2891;width:1;height:273;flip:y" o:connectortype="straight" strokeweight="1.5pt"/>
                <v:shape id="_x0000_s1072" type="#_x0000_t32" style="position:absolute;left:4305;top:2878;width:1;height:272;flip:y" o:connectortype="straight" strokeweight="1.5pt"/>
                <v:shape id="_x0000_s1073" type="#_x0000_t32" style="position:absolute;left:4666;top:2887;width:2;height:274;flip:y" o:connectortype="straight" strokeweight="1.5pt"/>
              </v:group>
            </v:group>
            <v:group id="_x0000_s1074" style="position:absolute;left:2722;top:3078;width:6040;height:6179" coordorigin="2722,3078" coordsize="6040,5636">
              <v:group id="_x0000_s1075" style="position:absolute;left:3555;top:7616;width:1863;height:1082" coordorigin="3562,7709" coordsize="1864,1084">
                <v:line id="_x0000_s1076" style="position:absolute" from="3869,8116" to="3960,8251" strokeweight="1.5pt"/>
                <v:line id="_x0000_s1077" style="position:absolute;flip:x" from="4503,8116" to="4594,8251" strokeweight="1.5pt"/>
                <v:line id="_x0000_s1078" style="position:absolute" from="3869,7709" to="3869,8116" strokeweight="1.5pt"/>
                <v:line id="_x0000_s1079" style="position:absolute" from="4232,7709" to="4232,8116" strokeweight="1.5pt"/>
                <v:line id="_x0000_s1080" style="position:absolute" from="4594,7709" to="4594,8116" strokeweight="1.5pt"/>
                <v:oval id="_x0000_s1081" style="position:absolute;left:3869;top:8116;width:725;height:677"/>
                <v:shape id="_x0000_s1082" type="#_x0000_t202" style="position:absolute;left:3824;top:7800;width:363;height:270" filled="f" stroked="f">
                  <v:textbox style="mso-next-textbox:#_x0000_s1082">
                    <w:txbxContent>
                      <w:p w:rsidR="001A54CF" w:rsidRDefault="001A54CF" w:rsidP="00CF7060">
                        <w:pPr>
                          <w:rPr>
                            <w:sz w:val="20"/>
                          </w:rPr>
                        </w:pPr>
                        <w:r>
                          <w:rPr>
                            <w:sz w:val="20"/>
                          </w:rPr>
                          <w:t>U</w:t>
                        </w:r>
                      </w:p>
                    </w:txbxContent>
                  </v:textbox>
                </v:shape>
                <v:shape id="_x0000_s1083" type="#_x0000_t202" style="position:absolute;left:4187;top:7800;width:361;height:270" filled="f" stroked="f">
                  <v:textbox style="mso-next-textbox:#_x0000_s1083">
                    <w:txbxContent>
                      <w:p w:rsidR="001A54CF" w:rsidRDefault="001A54CF" w:rsidP="00CF7060">
                        <w:pPr>
                          <w:rPr>
                            <w:sz w:val="20"/>
                          </w:rPr>
                        </w:pPr>
                        <w:r>
                          <w:rPr>
                            <w:sz w:val="20"/>
                          </w:rPr>
                          <w:t>V</w:t>
                        </w:r>
                      </w:p>
                    </w:txbxContent>
                  </v:textbox>
                </v:shape>
                <v:shape id="_x0000_s1084" type="#_x0000_t202" style="position:absolute;left:4548;top:7800;width:453;height:270" filled="f" stroked="f">
                  <v:textbox style="mso-next-textbox:#_x0000_s1084">
                    <w:txbxContent>
                      <w:p w:rsidR="001A54CF" w:rsidRDefault="001A54CF" w:rsidP="00CF7060">
                        <w:pPr>
                          <w:rPr>
                            <w:sz w:val="20"/>
                          </w:rPr>
                        </w:pPr>
                        <w:r>
                          <w:rPr>
                            <w:sz w:val="20"/>
                          </w:rPr>
                          <w:t>W</w:t>
                        </w:r>
                      </w:p>
                    </w:txbxContent>
                  </v:textbox>
                </v:shape>
                <v:line id="_x0000_s1085" style="position:absolute" from="3562,8449" to="3878,8450" strokeweight="1.5pt"/>
                <v:shape id="_x0000_s1086" type="#_x0000_t202" style="position:absolute;left:4748;top:8279;width:678;height:407" filled="f" stroked="f">
                  <v:textbox style="mso-next-textbox:#_x0000_s1086">
                    <w:txbxContent>
                      <w:p w:rsidR="001A54CF" w:rsidRDefault="001A54CF" w:rsidP="00CF7060">
                        <w:r>
                          <w:t>M10</w:t>
                        </w:r>
                      </w:p>
                    </w:txbxContent>
                  </v:textbox>
                </v:shape>
              </v:group>
              <v:group id="_x0000_s1087" style="position:absolute;left:3292;top:5156;width:5453;height:1534" coordorigin="3333,4088" coordsize="5451,1534">
                <v:shape id="_x0000_s1088" type="#_x0000_t75" style="position:absolute;left:3333;top:4088;width:2274;height:1534">
                  <v:imagedata r:id="rId8" o:title=""/>
                </v:shape>
                <v:shape id="_x0000_s1089" type="#_x0000_t75" style="position:absolute;left:5702;top:5279;width:2955;height:343">
                  <v:imagedata r:id="rId9" o:title=""/>
                </v:shape>
                <v:shape id="_x0000_s1090" type="#_x0000_t75" style="position:absolute;left:4785;top:4649;width:2652;height:320">
                  <v:imagedata r:id="rId10" o:title=""/>
                </v:shape>
                <v:rect id="_x0000_s1091" style="position:absolute;left:3333;top:4088;width:5451;height:1534" filled="f" strokeweight="1.5pt"/>
              </v:group>
              <v:shape id="_x0000_s1092" type="#_x0000_t202" style="position:absolute;left:2722;top:6702;width:2891;height:2012" filled="f">
                <v:stroke dashstyle="longDashDotDot"/>
                <v:textbox>
                  <w:txbxContent>
                    <w:p w:rsidR="001A54CF" w:rsidRDefault="001A54CF" w:rsidP="00CF7060">
                      <w:r>
                        <w:t>Zone1</w:t>
                      </w:r>
                    </w:p>
                  </w:txbxContent>
                </v:textbox>
              </v:shape>
              <v:shape id="_x0000_s1093" type="#_x0000_t202" style="position:absolute;left:2733;top:3078;width:2672;height:2066" filled="f">
                <v:stroke dashstyle="longDashDotDot"/>
                <v:textbox>
                  <w:txbxContent>
                    <w:p w:rsidR="001A54CF" w:rsidRDefault="001A54CF" w:rsidP="00CF7060">
                      <w:r>
                        <w:t>Zone2</w:t>
                      </w:r>
                    </w:p>
                  </w:txbxContent>
                </v:textbox>
              </v:shape>
              <v:shape id="_x0000_s1094" type="#_x0000_t202" style="position:absolute;left:5616;top:6697;width:3146;height:1750;v-text-anchor:bottom" filled="f">
                <v:stroke dashstyle="longDashDotDot"/>
                <v:textbox>
                  <w:txbxContent>
                    <w:p w:rsidR="001A54CF" w:rsidRDefault="001A54CF" w:rsidP="00EA7AC5">
                      <w:pPr>
                        <w:spacing w:after="240"/>
                      </w:pPr>
                    </w:p>
                    <w:p w:rsidR="001A54CF" w:rsidRDefault="001A54CF" w:rsidP="00EA7AC5">
                      <w:pPr>
                        <w:spacing w:after="240"/>
                      </w:pPr>
                    </w:p>
                    <w:p w:rsidR="001A54CF" w:rsidRDefault="001A54CF" w:rsidP="00EA7AC5">
                      <w:pPr>
                        <w:spacing w:after="240"/>
                      </w:pPr>
                    </w:p>
                    <w:p w:rsidR="001A54CF" w:rsidRDefault="001A54CF" w:rsidP="00EA7AC5">
                      <w:pPr>
                        <w:spacing w:after="240"/>
                      </w:pPr>
                      <w:r>
                        <w:t>Zone3</w:t>
                      </w:r>
                    </w:p>
                  </w:txbxContent>
                </v:textbox>
              </v:shape>
            </v:group>
            <w10:wrap type="none"/>
            <w10:anchorlock/>
          </v:group>
        </w:pict>
      </w:r>
    </w:p>
    <w:p w:rsidR="001A54CF" w:rsidRPr="00066FB7" w:rsidRDefault="001A54CF" w:rsidP="003A58D8">
      <w:pPr>
        <w:spacing w:after="120" w:line="20" w:lineRule="atLeast"/>
        <w:rPr>
          <w:rFonts w:ascii="Arial" w:hAnsi="Arial" w:cs="Arial"/>
          <w:sz w:val="16"/>
          <w:szCs w:val="16"/>
        </w:rPr>
      </w:pPr>
      <w:r w:rsidRPr="00066FB7">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6/9</w:t>
            </w:r>
          </w:p>
        </w:tc>
      </w:tr>
    </w:tbl>
    <w:p w:rsidR="001A54CF" w:rsidRPr="00066FB7" w:rsidRDefault="001A54CF" w:rsidP="006109C7">
      <w:pPr>
        <w:spacing w:after="0" w:line="20" w:lineRule="atLeast"/>
        <w:rPr>
          <w:rFonts w:ascii="Arial" w:hAnsi="Arial" w:cs="Arial"/>
          <w:b/>
          <w:sz w:val="20"/>
          <w:szCs w:val="20"/>
          <w:u w:val="single"/>
        </w:rPr>
      </w:pPr>
    </w:p>
    <w:p w:rsidR="005E6AF6" w:rsidRDefault="005E6AF6" w:rsidP="006109C7">
      <w:pPr>
        <w:spacing w:after="0" w:line="20" w:lineRule="atLeast"/>
        <w:rPr>
          <w:rFonts w:ascii="Arial" w:hAnsi="Arial" w:cs="Arial"/>
          <w:sz w:val="24"/>
          <w:szCs w:val="24"/>
        </w:rPr>
      </w:pPr>
    </w:p>
    <w:p w:rsidR="001A54CF" w:rsidRPr="00066FB7" w:rsidRDefault="002B4403" w:rsidP="006109C7">
      <w:pPr>
        <w:spacing w:after="0" w:line="20" w:lineRule="atLeast"/>
        <w:rPr>
          <w:rFonts w:ascii="Arial" w:hAnsi="Arial" w:cs="Arial"/>
          <w:sz w:val="24"/>
          <w:szCs w:val="24"/>
        </w:rPr>
      </w:pPr>
      <w:r w:rsidRPr="002B4403">
        <w:rPr>
          <w:rFonts w:ascii="Arial" w:hAnsi="Arial" w:cs="Arial"/>
          <w:noProof/>
          <w:lang w:eastAsia="fr-FR"/>
        </w:rPr>
        <w:pict>
          <v:group id="_x0000_s1095" editas="canvas" style="position:absolute;margin-left:279.8pt;margin-top:13.55pt;width:248.5pt;height:290.3pt;z-index:251654656" coordorigin="-1861,2368" coordsize="3944,4608">
            <o:lock v:ext="edit" aspectratio="t"/>
            <v:shape id="_x0000_s1096" type="#_x0000_t75" style="position:absolute;left:-1861;top:2368;width:3944;height:4608" o:preferrelative="f">
              <v:fill o:detectmouseclick="t"/>
              <v:path o:extrusionok="t" o:connecttype="none"/>
              <o:lock v:ext="edit" text="t"/>
            </v:shape>
            <v:group id="_x0000_s1097" style="position:absolute;left:-1861;top:2542;width:3319;height:4400" coordorigin="-1861,2542" coordsize="3319,3835">
              <v:shape id="_x0000_s1098" type="#_x0000_t202" style="position:absolute;left:-1818;top:3442;width:1571;height:2935;v-text-anchor:bottom" filled="f">
                <v:stroke dashstyle="longDashDot"/>
                <v:textbox>
                  <w:txbxContent>
                    <w:p w:rsidR="001A54CF" w:rsidRDefault="001A54CF" w:rsidP="00043A31">
                      <w:pPr>
                        <w:spacing w:after="0" w:line="240" w:lineRule="auto"/>
                      </w:pPr>
                      <w:r>
                        <w:t>Zone 1</w:t>
                      </w:r>
                    </w:p>
                  </w:txbxContent>
                </v:textbox>
              </v:shape>
              <v:group id="_x0000_s1099" style="position:absolute;left:-1861;top:2542;width:3319;height:3812" coordorigin="-1686,2388" coordsize="3319,3393">
                <v:shape id="_x0000_s1100" type="#_x0000_t202" style="position:absolute;left:-26;top:2482;width:1659;height:3280">
                  <v:textbox style="mso-next-textbox:#_x0000_s1100">
                    <w:txbxContent>
                      <w:p w:rsidR="001A54CF" w:rsidRPr="00A0608B" w:rsidRDefault="001A54CF" w:rsidP="00725D59">
                        <w:pPr>
                          <w:spacing w:after="480"/>
                          <w:rPr>
                            <w:b/>
                          </w:rPr>
                        </w:pPr>
                        <w:r w:rsidRPr="00A0608B">
                          <w:rPr>
                            <w:b/>
                          </w:rPr>
                          <w:t xml:space="preserve">Carte </w:t>
                        </w:r>
                        <w:r>
                          <w:rPr>
                            <w:b/>
                          </w:rPr>
                          <w:t xml:space="preserve">des </w:t>
                        </w:r>
                        <w:r w:rsidRPr="00A0608B">
                          <w:rPr>
                            <w:b/>
                          </w:rPr>
                          <w:t>sorties</w:t>
                        </w:r>
                      </w:p>
                      <w:p w:rsidR="001A54CF" w:rsidRDefault="001A54CF" w:rsidP="00725D59">
                        <w:pPr>
                          <w:spacing w:after="480"/>
                        </w:pPr>
                        <w:proofErr w:type="spellStart"/>
                        <w:proofErr w:type="gramStart"/>
                        <w:r>
                          <w:t>com</w:t>
                        </w:r>
                        <w:proofErr w:type="spellEnd"/>
                        <w:proofErr w:type="gramEnd"/>
                        <w:r>
                          <w:tab/>
                          <w:t>SL2232*</w:t>
                        </w:r>
                      </w:p>
                      <w:p w:rsidR="001A54CF" w:rsidRPr="00FD0F98" w:rsidRDefault="001A54CF" w:rsidP="00725D59">
                        <w:pPr>
                          <w:spacing w:after="480"/>
                        </w:pPr>
                        <w:r w:rsidRPr="00FD0F98">
                          <w:t>SL22320</w:t>
                        </w:r>
                      </w:p>
                      <w:p w:rsidR="001A54CF" w:rsidRPr="00FD0F98" w:rsidRDefault="001A54CF" w:rsidP="00725D59">
                        <w:pPr>
                          <w:spacing w:after="480"/>
                        </w:pPr>
                        <w:r w:rsidRPr="00FD0F98">
                          <w:t>SL22321</w:t>
                        </w:r>
                      </w:p>
                      <w:p w:rsidR="001A54CF" w:rsidRPr="00E555C7" w:rsidRDefault="001A54CF" w:rsidP="00725D59">
                        <w:pPr>
                          <w:spacing w:after="480"/>
                          <w:rPr>
                            <w:lang w:val="en-US"/>
                          </w:rPr>
                        </w:pPr>
                        <w:r w:rsidRPr="00E555C7">
                          <w:rPr>
                            <w:lang w:val="en-US"/>
                          </w:rPr>
                          <w:t>SL2232</w:t>
                        </w:r>
                        <w:r>
                          <w:rPr>
                            <w:lang w:val="en-US"/>
                          </w:rPr>
                          <w:t>2</w:t>
                        </w:r>
                      </w:p>
                      <w:p w:rsidR="001A54CF" w:rsidRPr="00E555C7" w:rsidRDefault="001A54CF" w:rsidP="00725D59">
                        <w:pPr>
                          <w:spacing w:after="480"/>
                          <w:rPr>
                            <w:lang w:val="en-US"/>
                          </w:rPr>
                        </w:pPr>
                        <w:r w:rsidRPr="00E555C7">
                          <w:rPr>
                            <w:lang w:val="en-US"/>
                          </w:rPr>
                          <w:t>SL2232</w:t>
                        </w:r>
                        <w:r>
                          <w:rPr>
                            <w:lang w:val="en-US"/>
                          </w:rPr>
                          <w:t>3</w:t>
                        </w:r>
                      </w:p>
                      <w:p w:rsidR="001A54CF" w:rsidRPr="00E555C7" w:rsidRDefault="001A54CF" w:rsidP="00FC1266">
                        <w:pPr>
                          <w:spacing w:after="360"/>
                          <w:rPr>
                            <w:lang w:val="en-US"/>
                          </w:rPr>
                        </w:pPr>
                        <w:r w:rsidRPr="00E555C7">
                          <w:rPr>
                            <w:lang w:val="en-US"/>
                          </w:rPr>
                          <w:t>SL2232</w:t>
                        </w:r>
                        <w:r>
                          <w:rPr>
                            <w:lang w:val="en-US"/>
                          </w:rPr>
                          <w:t>4</w:t>
                        </w:r>
                      </w:p>
                    </w:txbxContent>
                  </v:textbox>
                </v:shape>
                <v:shape id="_x0000_s1101" type="#_x0000_t32" style="position:absolute;left:-673;top:3055;width:646;height:1;flip:x" o:connectortype="straight" strokeweight="1.5pt"/>
                <v:oval id="_x0000_s1102" style="position:absolute;left:-81;top:2997;width:112;height:114" fillcolor="#404040"/>
                <v:oval id="_x0000_s1103" style="position:absolute;left:-80;top:3482;width:114;height:113" fillcolor="#404040"/>
                <v:oval id="_x0000_s1104" style="position:absolute;left:-80;top:3995;width:114;height:113" fillcolor="#404040"/>
                <v:oval id="_x0000_s1105" style="position:absolute;left:-81;top:4507;width:113;height:113" fillcolor="#404040"/>
                <v:oval id="_x0000_s1106" style="position:absolute;left:-81;top:5477;width:112;height:112" fillcolor="#404040"/>
                <v:oval id="_x0000_s1107" style="position:absolute;left:-80;top:4980;width:112;height:113" fillcolor="#404040"/>
                <v:shape id="_x0000_s1108" type="#_x0000_t32" style="position:absolute;left:-673;top:2765;width:0;height:291;flip:y" o:connectortype="straight" strokeweight="1.5pt"/>
                <v:shape id="_x0000_s1109" type="#_x0000_t32" style="position:absolute;left:-1535;top:2765;width:1;height:3016" o:connectortype="straight" strokeweight="1.5pt"/>
                <v:shape id="_x0000_s1110" type="#_x0000_t202" style="position:absolute;left:-1686;top:2388;width:1336;height:290" stroked="f">
                  <v:textbox style="mso-next-textbox:#_x0000_s1110">
                    <w:txbxContent>
                      <w:p w:rsidR="001A54CF" w:rsidRDefault="001A54CF" w:rsidP="00FC1266">
                        <w:r>
                          <w:t>0Vac      24Vac</w:t>
                        </w:r>
                      </w:p>
                    </w:txbxContent>
                  </v:textbox>
                </v:shape>
              </v:group>
            </v:group>
          </v:group>
        </w:pict>
      </w:r>
      <w:r w:rsidR="001A54CF" w:rsidRPr="00066FB7">
        <w:rPr>
          <w:rFonts w:ascii="Arial" w:hAnsi="Arial" w:cs="Arial"/>
          <w:sz w:val="24"/>
          <w:szCs w:val="24"/>
        </w:rPr>
        <w:t>Q4.8 :</w:t>
      </w:r>
      <w:r w:rsidR="001A54CF" w:rsidRPr="00066FB7">
        <w:rPr>
          <w:rFonts w:ascii="Arial" w:hAnsi="Arial" w:cs="Arial"/>
          <w:sz w:val="24"/>
          <w:szCs w:val="24"/>
        </w:rPr>
        <w:tab/>
        <w:t>Compléter la carte de sorties suivant les nouvelles affectations (zone 1) :</w:t>
      </w: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u w:val="single"/>
        </w:rPr>
      </w:pPr>
      <w:r w:rsidRPr="00066FB7">
        <w:rPr>
          <w:rFonts w:ascii="Arial" w:hAnsi="Arial" w:cs="Arial"/>
          <w:sz w:val="24"/>
          <w:szCs w:val="24"/>
          <w:u w:val="single"/>
        </w:rPr>
        <w:t xml:space="preserve">Modification du </w:t>
      </w:r>
      <w:proofErr w:type="spellStart"/>
      <w:r w:rsidRPr="00066FB7">
        <w:rPr>
          <w:rFonts w:ascii="Arial" w:hAnsi="Arial" w:cs="Arial"/>
          <w:sz w:val="24"/>
          <w:szCs w:val="24"/>
          <w:u w:val="single"/>
        </w:rPr>
        <w:t>cablage</w:t>
      </w:r>
      <w:proofErr w:type="spellEnd"/>
      <w:r w:rsidRPr="00066FB7">
        <w:rPr>
          <w:rFonts w:ascii="Arial" w:hAnsi="Arial" w:cs="Arial"/>
          <w:sz w:val="24"/>
          <w:szCs w:val="24"/>
          <w:u w:val="single"/>
        </w:rPr>
        <w:t xml:space="preserve"> de la carte des sorties</w:t>
      </w: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2"/>
        <w:gridCol w:w="1604"/>
        <w:gridCol w:w="2693"/>
      </w:tblGrid>
      <w:tr w:rsidR="001A54CF" w:rsidRPr="00066FB7" w:rsidTr="009247FB">
        <w:tc>
          <w:tcPr>
            <w:tcW w:w="5495" w:type="dxa"/>
            <w:gridSpan w:val="3"/>
          </w:tcPr>
          <w:p w:rsidR="001A54CF" w:rsidRPr="00066FB7" w:rsidRDefault="001A54CF" w:rsidP="009247FB">
            <w:pPr>
              <w:spacing w:after="0" w:line="20" w:lineRule="atLeast"/>
              <w:rPr>
                <w:rFonts w:ascii="Arial" w:hAnsi="Arial" w:cs="Arial"/>
                <w:sz w:val="24"/>
                <w:szCs w:val="24"/>
              </w:rPr>
            </w:pPr>
            <w:r w:rsidRPr="00066FB7">
              <w:rPr>
                <w:rFonts w:ascii="Arial" w:hAnsi="Arial" w:cs="Arial"/>
                <w:b/>
                <w:sz w:val="24"/>
                <w:szCs w:val="24"/>
              </w:rPr>
              <w:t xml:space="preserve">Carte de sorties </w:t>
            </w:r>
            <w:proofErr w:type="spellStart"/>
            <w:r w:rsidRPr="00066FB7">
              <w:rPr>
                <w:rFonts w:ascii="Arial" w:hAnsi="Arial" w:cs="Arial"/>
                <w:b/>
                <w:sz w:val="24"/>
                <w:szCs w:val="24"/>
              </w:rPr>
              <w:t>intercom</w:t>
            </w:r>
            <w:proofErr w:type="spellEnd"/>
            <w:r w:rsidRPr="00066FB7">
              <w:rPr>
                <w:rFonts w:ascii="Arial" w:hAnsi="Arial" w:cs="Arial"/>
                <w:b/>
                <w:sz w:val="24"/>
                <w:szCs w:val="24"/>
              </w:rPr>
              <w:t xml:space="preserve"> SL223*</w:t>
            </w:r>
          </w:p>
        </w:tc>
      </w:tr>
      <w:tr w:rsidR="001A54CF" w:rsidRPr="00066FB7" w:rsidTr="009247FB">
        <w:tc>
          <w:tcPr>
            <w:tcW w:w="1242"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adresse</w:t>
            </w:r>
          </w:p>
        </w:tc>
        <w:tc>
          <w:tcPr>
            <w:tcW w:w="1560"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mnémonique</w:t>
            </w:r>
          </w:p>
        </w:tc>
        <w:tc>
          <w:tcPr>
            <w:tcW w:w="2693"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correspondance</w:t>
            </w:r>
          </w:p>
        </w:tc>
      </w:tr>
      <w:tr w:rsidR="001A54CF" w:rsidRPr="00066FB7" w:rsidTr="009247FB">
        <w:tc>
          <w:tcPr>
            <w:tcW w:w="1242" w:type="dxa"/>
          </w:tcPr>
          <w:p w:rsidR="001A54CF" w:rsidRPr="00066FB7" w:rsidRDefault="001A54CF" w:rsidP="009247FB">
            <w:pPr>
              <w:spacing w:after="0" w:line="20" w:lineRule="atLeast"/>
              <w:jc w:val="center"/>
              <w:rPr>
                <w:rFonts w:ascii="Arial" w:hAnsi="Arial" w:cs="Arial"/>
                <w:sz w:val="24"/>
                <w:szCs w:val="24"/>
              </w:rPr>
            </w:pPr>
            <w:r w:rsidRPr="00066FB7">
              <w:rPr>
                <w:rFonts w:ascii="Arial" w:hAnsi="Arial" w:cs="Arial"/>
                <w:sz w:val="24"/>
                <w:szCs w:val="24"/>
              </w:rPr>
              <w:t>SL22320</w:t>
            </w:r>
          </w:p>
        </w:tc>
        <w:tc>
          <w:tcPr>
            <w:tcW w:w="1560"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KM10</w:t>
            </w:r>
          </w:p>
        </w:tc>
        <w:tc>
          <w:tcPr>
            <w:tcW w:w="2693"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déverrouillage malaxeur droit</w:t>
            </w:r>
          </w:p>
        </w:tc>
      </w:tr>
      <w:tr w:rsidR="001A54CF" w:rsidRPr="00066FB7" w:rsidTr="009247FB">
        <w:tc>
          <w:tcPr>
            <w:tcW w:w="1242" w:type="dxa"/>
          </w:tcPr>
          <w:p w:rsidR="001A54CF" w:rsidRPr="00066FB7" w:rsidRDefault="001A54CF" w:rsidP="009247FB">
            <w:pPr>
              <w:spacing w:after="0" w:line="20" w:lineRule="atLeast"/>
              <w:jc w:val="center"/>
              <w:rPr>
                <w:rFonts w:ascii="Arial" w:hAnsi="Arial" w:cs="Arial"/>
                <w:sz w:val="24"/>
                <w:szCs w:val="24"/>
              </w:rPr>
            </w:pPr>
            <w:r w:rsidRPr="00066FB7">
              <w:rPr>
                <w:rFonts w:ascii="Arial" w:hAnsi="Arial" w:cs="Arial"/>
                <w:sz w:val="24"/>
                <w:szCs w:val="24"/>
              </w:rPr>
              <w:t>SL22321</w:t>
            </w:r>
          </w:p>
        </w:tc>
        <w:tc>
          <w:tcPr>
            <w:tcW w:w="1560"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KM11</w:t>
            </w:r>
          </w:p>
        </w:tc>
        <w:tc>
          <w:tcPr>
            <w:tcW w:w="2693"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déverrouillage malaxeur gauche</w:t>
            </w:r>
          </w:p>
        </w:tc>
      </w:tr>
      <w:tr w:rsidR="001A54CF" w:rsidRPr="00066FB7" w:rsidTr="009247FB">
        <w:tc>
          <w:tcPr>
            <w:tcW w:w="1242" w:type="dxa"/>
          </w:tcPr>
          <w:p w:rsidR="001A54CF" w:rsidRPr="00066FB7" w:rsidRDefault="001A54CF" w:rsidP="009247FB">
            <w:pPr>
              <w:spacing w:after="0" w:line="20" w:lineRule="atLeast"/>
              <w:jc w:val="center"/>
              <w:rPr>
                <w:rFonts w:ascii="Arial" w:hAnsi="Arial" w:cs="Arial"/>
                <w:sz w:val="24"/>
                <w:szCs w:val="24"/>
              </w:rPr>
            </w:pPr>
            <w:r w:rsidRPr="00066FB7">
              <w:rPr>
                <w:rFonts w:ascii="Arial" w:hAnsi="Arial" w:cs="Arial"/>
                <w:sz w:val="24"/>
                <w:szCs w:val="24"/>
              </w:rPr>
              <w:t>SL22322</w:t>
            </w:r>
          </w:p>
        </w:tc>
        <w:tc>
          <w:tcPr>
            <w:tcW w:w="1560"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KA1</w:t>
            </w:r>
          </w:p>
        </w:tc>
        <w:tc>
          <w:tcPr>
            <w:tcW w:w="2693"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Marche malaxeurs</w:t>
            </w:r>
          </w:p>
        </w:tc>
      </w:tr>
      <w:tr w:rsidR="001A54CF" w:rsidRPr="00066FB7" w:rsidTr="009247FB">
        <w:tc>
          <w:tcPr>
            <w:tcW w:w="1242" w:type="dxa"/>
          </w:tcPr>
          <w:p w:rsidR="001A54CF" w:rsidRPr="00066FB7" w:rsidRDefault="001A54CF" w:rsidP="009247FB">
            <w:pPr>
              <w:spacing w:after="0" w:line="20" w:lineRule="atLeast"/>
              <w:jc w:val="center"/>
              <w:rPr>
                <w:rFonts w:ascii="Arial" w:hAnsi="Arial" w:cs="Arial"/>
                <w:sz w:val="24"/>
                <w:szCs w:val="24"/>
              </w:rPr>
            </w:pPr>
            <w:r w:rsidRPr="00066FB7">
              <w:rPr>
                <w:rFonts w:ascii="Arial" w:hAnsi="Arial" w:cs="Arial"/>
                <w:sz w:val="24"/>
                <w:szCs w:val="24"/>
              </w:rPr>
              <w:t>SL22323</w:t>
            </w:r>
          </w:p>
        </w:tc>
        <w:tc>
          <w:tcPr>
            <w:tcW w:w="1560"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KA2</w:t>
            </w:r>
          </w:p>
        </w:tc>
        <w:tc>
          <w:tcPr>
            <w:tcW w:w="2693" w:type="dxa"/>
          </w:tcPr>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Sélection vitesse</w:t>
            </w:r>
          </w:p>
          <w:p w:rsidR="001A54CF" w:rsidRPr="00066FB7" w:rsidRDefault="001A54CF" w:rsidP="009247FB">
            <w:pPr>
              <w:spacing w:after="0" w:line="20" w:lineRule="atLeast"/>
              <w:rPr>
                <w:rFonts w:ascii="Arial" w:hAnsi="Arial" w:cs="Arial"/>
                <w:sz w:val="24"/>
                <w:szCs w:val="24"/>
              </w:rPr>
            </w:pPr>
            <w:r w:rsidRPr="00066FB7">
              <w:rPr>
                <w:rFonts w:ascii="Arial" w:hAnsi="Arial" w:cs="Arial"/>
                <w:sz w:val="24"/>
                <w:szCs w:val="24"/>
              </w:rPr>
              <w:t>KA2=0 PV   KA2=1 GV</w:t>
            </w:r>
          </w:p>
        </w:tc>
      </w:tr>
    </w:tbl>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Default="001A54CF" w:rsidP="006109C7">
      <w:pPr>
        <w:spacing w:after="0" w:line="20" w:lineRule="atLeast"/>
        <w:rPr>
          <w:rFonts w:ascii="Arial" w:hAnsi="Arial" w:cs="Arial"/>
          <w:sz w:val="24"/>
          <w:szCs w:val="24"/>
        </w:rPr>
      </w:pPr>
    </w:p>
    <w:p w:rsidR="00066FB7" w:rsidRPr="00066FB7" w:rsidRDefault="00066FB7"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Q4.9 :</w:t>
      </w:r>
      <w:r w:rsidRPr="00066FB7">
        <w:rPr>
          <w:rFonts w:ascii="Arial" w:hAnsi="Arial" w:cs="Arial"/>
          <w:sz w:val="24"/>
          <w:szCs w:val="24"/>
        </w:rPr>
        <w:tab/>
        <w:t>Compléter le tableau de paramétrage du variateur (colonne valeur de réglage) :</w:t>
      </w:r>
    </w:p>
    <w:p w:rsidR="001A54CF" w:rsidRPr="00066FB7" w:rsidRDefault="001A54CF" w:rsidP="006109C7">
      <w:pPr>
        <w:spacing w:after="0" w:line="20" w:lineRule="atLeast"/>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260"/>
        <w:gridCol w:w="3115"/>
        <w:gridCol w:w="2303"/>
      </w:tblGrid>
      <w:tr w:rsidR="001A54CF" w:rsidRPr="00066FB7" w:rsidTr="00764866">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N°</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fonction</w:t>
            </w:r>
          </w:p>
        </w:tc>
        <w:tc>
          <w:tcPr>
            <w:tcW w:w="3115"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Plage / </w:t>
            </w:r>
            <w:r w:rsidRPr="00066FB7">
              <w:rPr>
                <w:rFonts w:ascii="Arial" w:hAnsi="Arial" w:cs="Arial"/>
                <w:b/>
                <w:sz w:val="24"/>
                <w:szCs w:val="24"/>
              </w:rPr>
              <w:t>unité</w:t>
            </w:r>
          </w:p>
        </w:tc>
        <w:tc>
          <w:tcPr>
            <w:tcW w:w="2303"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Valeur de réglage</w:t>
            </w: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03</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Rampe d’accélération</w:t>
            </w:r>
          </w:p>
        </w:tc>
        <w:tc>
          <w:tcPr>
            <w:tcW w:w="3115"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En </w:t>
            </w:r>
            <w:r w:rsidRPr="00066FB7">
              <w:rPr>
                <w:rFonts w:ascii="Arial" w:hAnsi="Arial" w:cs="Arial"/>
                <w:b/>
                <w:sz w:val="24"/>
                <w:szCs w:val="24"/>
              </w:rPr>
              <w:t>s</w:t>
            </w:r>
            <w:r w:rsidRPr="00066FB7">
              <w:rPr>
                <w:rFonts w:ascii="Arial" w:hAnsi="Arial" w:cs="Arial"/>
                <w:sz w:val="24"/>
                <w:szCs w:val="24"/>
              </w:rPr>
              <w:t xml:space="preserve"> pour 100Hz</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04</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Rampe de décélération</w:t>
            </w:r>
          </w:p>
        </w:tc>
        <w:tc>
          <w:tcPr>
            <w:tcW w:w="3115"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En </w:t>
            </w:r>
            <w:r w:rsidRPr="00066FB7">
              <w:rPr>
                <w:rFonts w:ascii="Arial" w:hAnsi="Arial" w:cs="Arial"/>
                <w:b/>
                <w:sz w:val="24"/>
                <w:szCs w:val="24"/>
              </w:rPr>
              <w:t>s</w:t>
            </w:r>
            <w:r w:rsidRPr="00066FB7">
              <w:rPr>
                <w:rFonts w:ascii="Arial" w:hAnsi="Arial" w:cs="Arial"/>
                <w:sz w:val="24"/>
                <w:szCs w:val="24"/>
              </w:rPr>
              <w:t xml:space="preserve"> pour 100Hz</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06</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Courant nominal moteur</w:t>
            </w:r>
          </w:p>
        </w:tc>
        <w:tc>
          <w:tcPr>
            <w:tcW w:w="3115" w:type="dxa"/>
          </w:tcPr>
          <w:p w:rsidR="001A54CF" w:rsidRPr="00066FB7" w:rsidRDefault="001A54CF" w:rsidP="006109C7">
            <w:pPr>
              <w:spacing w:after="0" w:line="20" w:lineRule="atLeast"/>
              <w:rPr>
                <w:rFonts w:ascii="Arial" w:hAnsi="Arial" w:cs="Arial"/>
                <w:b/>
                <w:sz w:val="24"/>
                <w:szCs w:val="24"/>
              </w:rPr>
            </w:pPr>
            <w:r w:rsidRPr="00066FB7">
              <w:rPr>
                <w:rFonts w:ascii="Arial" w:hAnsi="Arial" w:cs="Arial"/>
                <w:b/>
                <w:sz w:val="24"/>
                <w:szCs w:val="24"/>
              </w:rPr>
              <w:t>A</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07</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vitesse nominal moteur</w:t>
            </w:r>
          </w:p>
        </w:tc>
        <w:tc>
          <w:tcPr>
            <w:tcW w:w="3115" w:type="dxa"/>
          </w:tcPr>
          <w:p w:rsidR="001A54CF" w:rsidRPr="00066FB7" w:rsidRDefault="001A54CF" w:rsidP="006109C7">
            <w:pPr>
              <w:spacing w:after="0" w:line="20" w:lineRule="atLeast"/>
              <w:rPr>
                <w:rFonts w:ascii="Arial" w:hAnsi="Arial" w:cs="Arial"/>
                <w:b/>
                <w:sz w:val="24"/>
                <w:szCs w:val="24"/>
              </w:rPr>
            </w:pPr>
            <w:r w:rsidRPr="00066FB7">
              <w:rPr>
                <w:rFonts w:ascii="Arial" w:hAnsi="Arial" w:cs="Arial"/>
                <w:sz w:val="24"/>
                <w:szCs w:val="24"/>
              </w:rPr>
              <w:t xml:space="preserve"> </w:t>
            </w:r>
            <w:r w:rsidRPr="00066FB7">
              <w:rPr>
                <w:rFonts w:ascii="Arial" w:hAnsi="Arial" w:cs="Arial"/>
                <w:b/>
                <w:sz w:val="24"/>
                <w:szCs w:val="24"/>
              </w:rPr>
              <w:t>tr/mn</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08</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tension nominal moteur</w:t>
            </w:r>
          </w:p>
        </w:tc>
        <w:tc>
          <w:tcPr>
            <w:tcW w:w="3115" w:type="dxa"/>
          </w:tcPr>
          <w:p w:rsidR="001A54CF" w:rsidRPr="00066FB7" w:rsidRDefault="001A54CF" w:rsidP="006109C7">
            <w:pPr>
              <w:spacing w:after="0" w:line="20" w:lineRule="atLeast"/>
              <w:rPr>
                <w:rFonts w:ascii="Arial" w:hAnsi="Arial" w:cs="Arial"/>
                <w:b/>
                <w:sz w:val="24"/>
                <w:szCs w:val="24"/>
              </w:rPr>
            </w:pPr>
            <w:r w:rsidRPr="00066FB7">
              <w:rPr>
                <w:rFonts w:ascii="Arial" w:hAnsi="Arial" w:cs="Arial"/>
                <w:b/>
                <w:sz w:val="24"/>
                <w:szCs w:val="24"/>
              </w:rPr>
              <w:t>V</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09</w:t>
            </w:r>
          </w:p>
        </w:tc>
        <w:tc>
          <w:tcPr>
            <w:tcW w:w="3260"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Facteur de puissance</w:t>
            </w:r>
          </w:p>
        </w:tc>
        <w:tc>
          <w:tcPr>
            <w:tcW w:w="3115" w:type="dxa"/>
          </w:tcPr>
          <w:p w:rsidR="001A54CF" w:rsidRPr="00066FB7" w:rsidRDefault="001A54CF" w:rsidP="006109C7">
            <w:pPr>
              <w:spacing w:after="0" w:line="20" w:lineRule="atLeast"/>
              <w:rPr>
                <w:rFonts w:ascii="Arial" w:hAnsi="Arial" w:cs="Arial"/>
                <w:sz w:val="24"/>
                <w:szCs w:val="24"/>
              </w:rPr>
            </w:pP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18</w:t>
            </w:r>
          </w:p>
        </w:tc>
        <w:tc>
          <w:tcPr>
            <w:tcW w:w="3260" w:type="dxa"/>
          </w:tcPr>
          <w:p w:rsidR="001A54CF" w:rsidRPr="00066FB7" w:rsidRDefault="001A54CF" w:rsidP="0026073C">
            <w:pPr>
              <w:spacing w:after="0" w:line="20" w:lineRule="atLeast"/>
              <w:rPr>
                <w:rFonts w:ascii="Arial" w:hAnsi="Arial" w:cs="Arial"/>
                <w:sz w:val="24"/>
                <w:szCs w:val="24"/>
              </w:rPr>
            </w:pPr>
            <w:r w:rsidRPr="00066FB7">
              <w:rPr>
                <w:rFonts w:ascii="Arial" w:hAnsi="Arial" w:cs="Arial"/>
                <w:sz w:val="24"/>
                <w:szCs w:val="24"/>
              </w:rPr>
              <w:t>Vitesse préréglée 1</w:t>
            </w:r>
          </w:p>
        </w:tc>
        <w:tc>
          <w:tcPr>
            <w:tcW w:w="3115"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GV en </w:t>
            </w:r>
            <w:r w:rsidRPr="00066FB7">
              <w:rPr>
                <w:rFonts w:ascii="Arial" w:hAnsi="Arial" w:cs="Arial"/>
                <w:b/>
                <w:sz w:val="24"/>
                <w:szCs w:val="24"/>
              </w:rPr>
              <w:t>Hz</w:t>
            </w:r>
          </w:p>
        </w:tc>
        <w:tc>
          <w:tcPr>
            <w:tcW w:w="2303" w:type="dxa"/>
          </w:tcPr>
          <w:p w:rsidR="001A54CF" w:rsidRPr="00066FB7" w:rsidRDefault="001A54CF" w:rsidP="006109C7">
            <w:pPr>
              <w:spacing w:after="0" w:line="20" w:lineRule="atLeast"/>
              <w:rPr>
                <w:rFonts w:ascii="Arial" w:hAnsi="Arial" w:cs="Arial"/>
                <w:b/>
                <w:i/>
                <w:sz w:val="28"/>
                <w:szCs w:val="28"/>
              </w:rPr>
            </w:pPr>
          </w:p>
        </w:tc>
      </w:tr>
      <w:tr w:rsidR="001A54CF" w:rsidRPr="00066FB7" w:rsidTr="00764866">
        <w:trPr>
          <w:trHeight w:val="510"/>
        </w:trPr>
        <w:tc>
          <w:tcPr>
            <w:tcW w:w="534" w:type="dxa"/>
          </w:tcPr>
          <w:p w:rsidR="001A54CF" w:rsidRPr="00066FB7" w:rsidRDefault="001A54CF" w:rsidP="006109C7">
            <w:pPr>
              <w:spacing w:after="0" w:line="20" w:lineRule="atLeast"/>
              <w:jc w:val="center"/>
              <w:rPr>
                <w:rFonts w:ascii="Arial" w:hAnsi="Arial" w:cs="Arial"/>
                <w:b/>
                <w:sz w:val="24"/>
                <w:szCs w:val="24"/>
              </w:rPr>
            </w:pPr>
            <w:r w:rsidRPr="00066FB7">
              <w:rPr>
                <w:rFonts w:ascii="Arial" w:hAnsi="Arial" w:cs="Arial"/>
                <w:b/>
                <w:sz w:val="24"/>
                <w:szCs w:val="24"/>
              </w:rPr>
              <w:t>19</w:t>
            </w:r>
          </w:p>
        </w:tc>
        <w:tc>
          <w:tcPr>
            <w:tcW w:w="3260" w:type="dxa"/>
          </w:tcPr>
          <w:p w:rsidR="001A54CF" w:rsidRPr="00066FB7" w:rsidRDefault="001A54CF" w:rsidP="0026073C">
            <w:pPr>
              <w:spacing w:after="0" w:line="20" w:lineRule="atLeast"/>
              <w:rPr>
                <w:rFonts w:ascii="Arial" w:hAnsi="Arial" w:cs="Arial"/>
                <w:sz w:val="24"/>
                <w:szCs w:val="24"/>
              </w:rPr>
            </w:pPr>
            <w:r w:rsidRPr="00066FB7">
              <w:rPr>
                <w:rFonts w:ascii="Arial" w:hAnsi="Arial" w:cs="Arial"/>
                <w:sz w:val="24"/>
                <w:szCs w:val="24"/>
              </w:rPr>
              <w:t>Vitesse préréglée 2</w:t>
            </w:r>
          </w:p>
        </w:tc>
        <w:tc>
          <w:tcPr>
            <w:tcW w:w="3115"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PV en </w:t>
            </w:r>
            <w:r w:rsidRPr="00066FB7">
              <w:rPr>
                <w:rFonts w:ascii="Arial" w:hAnsi="Arial" w:cs="Arial"/>
                <w:b/>
                <w:sz w:val="24"/>
                <w:szCs w:val="24"/>
              </w:rPr>
              <w:t>Hz</w:t>
            </w:r>
          </w:p>
        </w:tc>
        <w:tc>
          <w:tcPr>
            <w:tcW w:w="2303" w:type="dxa"/>
          </w:tcPr>
          <w:p w:rsidR="001A54CF" w:rsidRPr="00066FB7" w:rsidRDefault="001A54CF" w:rsidP="006109C7">
            <w:pPr>
              <w:spacing w:after="0" w:line="20" w:lineRule="atLeast"/>
              <w:rPr>
                <w:rFonts w:ascii="Arial" w:hAnsi="Arial" w:cs="Arial"/>
                <w:b/>
                <w:i/>
                <w:sz w:val="28"/>
                <w:szCs w:val="28"/>
              </w:rPr>
            </w:pPr>
          </w:p>
        </w:tc>
      </w:tr>
    </w:tbl>
    <w:p w:rsidR="001A54CF" w:rsidRPr="00066FB7" w:rsidRDefault="001A54CF" w:rsidP="00DA6A2D">
      <w:pPr>
        <w:spacing w:after="0" w:line="20" w:lineRule="atLeast"/>
        <w:jc w:val="both"/>
        <w:rPr>
          <w:rFonts w:ascii="Arial" w:hAnsi="Arial" w:cs="Arial"/>
        </w:rPr>
      </w:pPr>
    </w:p>
    <w:p w:rsidR="001A54CF" w:rsidRDefault="001A54CF" w:rsidP="00DA6A2D">
      <w:pPr>
        <w:spacing w:after="0" w:line="20" w:lineRule="atLeast"/>
        <w:jc w:val="both"/>
        <w:rPr>
          <w:rFonts w:ascii="Arial" w:hAnsi="Arial" w:cs="Arial"/>
        </w:rPr>
      </w:pPr>
      <w:r w:rsidRPr="00066FB7">
        <w:rPr>
          <w:rFonts w:ascii="Arial" w:hAnsi="Arial" w:cs="Arial"/>
        </w:rPr>
        <w:t>Q4.10:</w:t>
      </w:r>
      <w:r w:rsidRPr="00066FB7">
        <w:rPr>
          <w:rFonts w:ascii="Arial" w:hAnsi="Arial" w:cs="Arial"/>
        </w:rPr>
        <w:tab/>
        <w:t xml:space="preserve">Donner le titre d’habilitation électrique minimum pour réaliser le changement de matériel dans une armoire électrique consignée et IP2x, </w:t>
      </w:r>
      <w:proofErr w:type="gramStart"/>
      <w:r w:rsidRPr="00066FB7">
        <w:rPr>
          <w:rFonts w:ascii="Arial" w:hAnsi="Arial" w:cs="Arial"/>
        </w:rPr>
        <w:t>justifier</w:t>
      </w:r>
      <w:proofErr w:type="gramEnd"/>
      <w:r w:rsidRPr="00066FB7">
        <w:rPr>
          <w:rFonts w:ascii="Arial" w:hAnsi="Arial" w:cs="Arial"/>
        </w:rPr>
        <w:t> :</w:t>
      </w:r>
    </w:p>
    <w:p w:rsidR="00066FB7" w:rsidRPr="00066FB7" w:rsidRDefault="00066FB7" w:rsidP="00DA6A2D">
      <w:pPr>
        <w:spacing w:after="0" w:line="20" w:lineRule="atLeast"/>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725D59">
        <w:trPr>
          <w:trHeight w:val="1858"/>
        </w:trPr>
        <w:tc>
          <w:tcPr>
            <w:tcW w:w="10295" w:type="dxa"/>
          </w:tcPr>
          <w:p w:rsidR="001A54CF" w:rsidRPr="00066FB7" w:rsidRDefault="001A54CF" w:rsidP="00725D59">
            <w:pPr>
              <w:spacing w:after="120" w:line="20" w:lineRule="atLeast"/>
              <w:rPr>
                <w:rFonts w:ascii="Arial" w:hAnsi="Arial" w:cs="Arial"/>
                <w:b/>
                <w:i/>
                <w:sz w:val="28"/>
                <w:szCs w:val="28"/>
              </w:rPr>
            </w:pPr>
            <w:r w:rsidRPr="00066FB7">
              <w:rPr>
                <w:rFonts w:ascii="Arial" w:hAnsi="Arial" w:cs="Arial"/>
                <w:sz w:val="20"/>
                <w:szCs w:val="20"/>
              </w:rPr>
              <w:t>Titre d’habilitation :</w:t>
            </w:r>
          </w:p>
          <w:p w:rsidR="001A54CF" w:rsidRPr="00066FB7" w:rsidRDefault="001A54CF" w:rsidP="00725D59">
            <w:pPr>
              <w:spacing w:after="120" w:line="20" w:lineRule="atLeast"/>
              <w:rPr>
                <w:rFonts w:ascii="Arial" w:hAnsi="Arial" w:cs="Arial"/>
                <w:b/>
                <w:i/>
                <w:sz w:val="28"/>
                <w:szCs w:val="28"/>
              </w:rPr>
            </w:pPr>
            <w:r w:rsidRPr="00066FB7">
              <w:rPr>
                <w:rFonts w:ascii="Arial" w:hAnsi="Arial" w:cs="Arial"/>
                <w:sz w:val="20"/>
                <w:szCs w:val="20"/>
              </w:rPr>
              <w:t>Justifier </w:t>
            </w:r>
            <w:r w:rsidRPr="00066FB7">
              <w:rPr>
                <w:rFonts w:ascii="Arial" w:hAnsi="Arial" w:cs="Arial"/>
                <w:b/>
                <w:sz w:val="20"/>
                <w:szCs w:val="20"/>
              </w:rPr>
              <w:t>:</w:t>
            </w:r>
          </w:p>
          <w:p w:rsidR="001A54CF" w:rsidRPr="00066FB7" w:rsidRDefault="001A54CF" w:rsidP="00725D59">
            <w:pPr>
              <w:spacing w:after="120" w:line="20" w:lineRule="atLeast"/>
              <w:rPr>
                <w:rFonts w:ascii="Arial" w:hAnsi="Arial" w:cs="Arial"/>
                <w:b/>
                <w:i/>
                <w:sz w:val="28"/>
                <w:szCs w:val="28"/>
              </w:rPr>
            </w:pPr>
          </w:p>
        </w:tc>
      </w:tr>
    </w:tbl>
    <w:p w:rsidR="001A54CF" w:rsidRPr="00066FB7" w:rsidRDefault="001A54CF" w:rsidP="003A58D8">
      <w:pPr>
        <w:spacing w:after="120" w:line="20" w:lineRule="atLeast"/>
        <w:rPr>
          <w:rFonts w:ascii="Arial" w:hAnsi="Arial" w:cs="Arial"/>
          <w:sz w:val="16"/>
          <w:szCs w:val="16"/>
        </w:rPr>
      </w:pPr>
      <w:r w:rsidRPr="00066FB7">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A515C6">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7/9</w:t>
            </w:r>
          </w:p>
        </w:tc>
      </w:tr>
    </w:tbl>
    <w:p w:rsidR="001A54CF" w:rsidRDefault="001A54CF" w:rsidP="006109C7">
      <w:pPr>
        <w:spacing w:after="0" w:line="20" w:lineRule="atLeast"/>
        <w:rPr>
          <w:rFonts w:ascii="Arial" w:hAnsi="Arial" w:cs="Arial"/>
          <w:sz w:val="20"/>
          <w:szCs w:val="20"/>
        </w:rPr>
      </w:pPr>
    </w:p>
    <w:p w:rsidR="005E6AF6" w:rsidRPr="00066FB7" w:rsidRDefault="005E6AF6" w:rsidP="006109C7">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1A54CF" w:rsidRPr="00066FB7">
        <w:trPr>
          <w:trHeight w:val="449"/>
        </w:trPr>
        <w:tc>
          <w:tcPr>
            <w:tcW w:w="1216" w:type="dxa"/>
            <w:vAlign w:val="center"/>
          </w:tcPr>
          <w:p w:rsidR="001A54CF" w:rsidRPr="00066FB7" w:rsidRDefault="001A54CF" w:rsidP="006109C7">
            <w:pPr>
              <w:tabs>
                <w:tab w:val="left" w:pos="1980"/>
              </w:tabs>
              <w:spacing w:after="0" w:line="20" w:lineRule="atLeast"/>
              <w:jc w:val="center"/>
              <w:rPr>
                <w:rFonts w:ascii="Arial" w:hAnsi="Arial" w:cs="Arial"/>
              </w:rPr>
            </w:pPr>
            <w:r w:rsidRPr="00066FB7">
              <w:rPr>
                <w:rFonts w:ascii="Arial" w:hAnsi="Arial" w:cs="Arial"/>
                <w:b/>
              </w:rPr>
              <w:t>Q5</w:t>
            </w:r>
          </w:p>
        </w:tc>
        <w:tc>
          <w:tcPr>
            <w:tcW w:w="3590" w:type="dxa"/>
            <w:vAlign w:val="center"/>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Partie GRAFCET</w:t>
            </w:r>
          </w:p>
        </w:tc>
        <w:tc>
          <w:tcPr>
            <w:tcW w:w="1594"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DT4-5 DQR6</w:t>
            </w:r>
          </w:p>
        </w:tc>
        <w:tc>
          <w:tcPr>
            <w:tcW w:w="1647"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30 min</w:t>
            </w:r>
          </w:p>
        </w:tc>
        <w:tc>
          <w:tcPr>
            <w:tcW w:w="1842" w:type="dxa"/>
            <w:vAlign w:val="center"/>
          </w:tcPr>
          <w:p w:rsidR="001A54CF" w:rsidRPr="00066FB7" w:rsidRDefault="001A54CF" w:rsidP="000252AB">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:…/15</w:t>
            </w:r>
          </w:p>
        </w:tc>
      </w:tr>
    </w:tbl>
    <w:p w:rsidR="001A54CF" w:rsidRPr="00066FB7" w:rsidRDefault="001A54CF" w:rsidP="00BB32C0">
      <w:pPr>
        <w:spacing w:after="0" w:line="20" w:lineRule="atLeast"/>
        <w:jc w:val="both"/>
        <w:rPr>
          <w:rFonts w:ascii="Arial" w:hAnsi="Arial" w:cs="Arial"/>
          <w:i/>
          <w:sz w:val="24"/>
          <w:szCs w:val="24"/>
        </w:rPr>
      </w:pPr>
      <w:r w:rsidRPr="00066FB7">
        <w:rPr>
          <w:rFonts w:ascii="Arial" w:hAnsi="Arial" w:cs="Arial"/>
          <w:sz w:val="24"/>
          <w:szCs w:val="24"/>
        </w:rPr>
        <w:tab/>
      </w:r>
      <w:r w:rsidRPr="00066FB7">
        <w:rPr>
          <w:rFonts w:ascii="Arial" w:hAnsi="Arial" w:cs="Arial"/>
          <w:i/>
          <w:sz w:val="24"/>
          <w:szCs w:val="24"/>
        </w:rPr>
        <w:t>Pour prendre en compte la commande par variateur du moteur du malaxeur, le cycle de fonctionnement est modifié avec les deux vitesses, vitesse lente au démarrage et à la vidange du malaxeur.</w:t>
      </w: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 xml:space="preserve">Q5.1 : Compléter le </w:t>
      </w:r>
      <w:proofErr w:type="spellStart"/>
      <w:r w:rsidRPr="00066FB7">
        <w:rPr>
          <w:rFonts w:ascii="Arial" w:hAnsi="Arial" w:cs="Arial"/>
          <w:sz w:val="24"/>
          <w:szCs w:val="24"/>
        </w:rPr>
        <w:t>grafcet</w:t>
      </w:r>
      <w:proofErr w:type="spellEnd"/>
      <w:r w:rsidRPr="00066FB7">
        <w:rPr>
          <w:rFonts w:ascii="Arial" w:hAnsi="Arial" w:cs="Arial"/>
          <w:sz w:val="24"/>
          <w:szCs w:val="24"/>
        </w:rPr>
        <w:t xml:space="preserve"> point de vue automate.</w:t>
      </w:r>
    </w:p>
    <w:p w:rsidR="001A54CF" w:rsidRPr="00066FB7" w:rsidRDefault="002B4403"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111" editas="canvas" style="width:453.6pt;height:293.45pt;mso-position-horizontal-relative:char;mso-position-vertical-relative:line" coordorigin="2362,4366" coordsize="7200,4657">
            <o:lock v:ext="edit" aspectratio="t"/>
            <v:shape id="_x0000_s1112" type="#_x0000_t75" style="position:absolute;left:2362;top:4366;width:7200;height:4657" o:preferrelative="f">
              <v:fill o:detectmouseclick="t"/>
              <v:path o:extrusionok="t" o:connecttype="none"/>
              <o:lock v:ext="edit" text="t"/>
            </v:shape>
            <v:group id="_x0000_s1113" style="position:absolute;left:3010;top:4416;width:5399;height:4578" coordorigin="2683,2990" coordsize="5398,5017">
              <v:line id="_x0000_s1114" style="position:absolute" from="3910,7447" to="4422,7447"/>
              <v:line id="_x0000_s1115" style="position:absolute" from="3911,4238" to="4422,4238"/>
              <v:shape id="_x0000_s1116" type="#_x0000_t202" style="position:absolute;left:4422;top:4037;width:1220;height:401">
                <v:textbox style="mso-next-textbox:#_x0000_s1116">
                  <w:txbxContent>
                    <w:p w:rsidR="001A54CF" w:rsidRPr="00BC63E1" w:rsidRDefault="001A54CF" w:rsidP="00BB6212">
                      <w:r>
                        <w:t>SL 22322</w:t>
                      </w:r>
                    </w:p>
                  </w:txbxContent>
                </v:textbox>
              </v:shape>
              <v:shape id="_x0000_s1117" type="#_x0000_t202" style="position:absolute;left:3758;top:3595;width:872;height:439" filled="f" stroked="f">
                <v:textbox style="mso-next-textbox:#_x0000_s1117">
                  <w:txbxContent>
                    <w:p w:rsidR="001A54CF" w:rsidRDefault="001A54CF" w:rsidP="00BB6212">
                      <w:r>
                        <w:t>X10</w:t>
                      </w:r>
                    </w:p>
                  </w:txbxContent>
                </v:textbox>
              </v:shape>
              <v:line id="_x0000_s1118" style="position:absolute" from="3910,5041" to="4422,5041"/>
              <v:shape id="_x0000_s1119" type="#_x0000_t202" style="position:absolute;left:3757;top:4478;width:1599;height:362" filled="f" stroked="f">
                <v:textbox style="mso-next-textbox:#_x0000_s1119">
                  <w:txbxContent>
                    <w:p w:rsidR="001A54CF" w:rsidRPr="00CB20B0" w:rsidRDefault="001A54CF" w:rsidP="00BB6212">
                      <w:pPr>
                        <w:rPr>
                          <w:b/>
                          <w:i/>
                          <w:sz w:val="28"/>
                          <w:szCs w:val="28"/>
                        </w:rPr>
                      </w:pPr>
                      <w:r>
                        <w:rPr>
                          <w:b/>
                          <w:i/>
                          <w:sz w:val="28"/>
                          <w:szCs w:val="28"/>
                        </w:rPr>
                        <w:t>…………..</w:t>
                      </w:r>
                    </w:p>
                    <w:p w:rsidR="001A54CF" w:rsidRPr="001F30ED" w:rsidRDefault="001A54CF" w:rsidP="00BB6212"/>
                  </w:txbxContent>
                </v:textbox>
              </v:shape>
              <v:line id="_x0000_s1120" style="position:absolute" from="3910,5842" to="4422,5842"/>
              <v:line id="_x0000_s1121" style="position:absolute" from="3910,6645" to="4422,6645"/>
              <v:group id="_x0000_s1122" style="position:absolute;left:2683;top:7647;width:971;height:282" coordorigin="2682,8227" coordsize="859,436">
                <v:line id="_x0000_s1123" style="position:absolute" from="3541,8227" to="3541,8663"/>
                <v:line id="_x0000_s1124" style="position:absolute;flip:x" from="2682,8663" to="3541,8663"/>
              </v:group>
              <v:line id="_x0000_s1125" style="position:absolute;flip:y" from="2683,2990" to="2684,7929"/>
              <v:group id="_x0000_s1126" style="position:absolute;left:2683;top:2990;width:971;height:164" coordorigin="2682,3037" coordsize="859,306">
                <v:line id="_x0000_s1127" style="position:absolute" from="2682,3037" to="3541,3037"/>
                <v:line id="_x0000_s1128" style="position:absolute" from="3541,3037" to="3541,3343">
                  <v:stroke endarrow="block"/>
                </v:line>
              </v:group>
              <v:line id="_x0000_s1129" style="position:absolute;flip:y" from="2683,4318" to="2683,4880">
                <v:stroke endarrow="block"/>
              </v:line>
              <v:line id="_x0000_s1130" style="position:absolute;flip:y" from="2683,6443" to="2683,6885">
                <v:stroke endarrow="block"/>
              </v:line>
              <v:group id="_x0000_s1131" style="position:absolute;left:3348;top:3154;width:613;height:4666" coordorigin="3270,3343" coordsize="543,5072">
                <v:line id="_x0000_s1132" style="position:absolute" from="3541,7355" to="3541,7791"/>
                <v:line id="_x0000_s1133" style="position:absolute" from="3451,7573" to="3632,7573"/>
                <v:shape id="_x0000_s1134" type="#_x0000_t202" style="position:absolute;left:3315;top:7792;width:452;height:435">
                  <v:textbox style="mso-next-textbox:#_x0000_s1134">
                    <w:txbxContent>
                      <w:p w:rsidR="001A54CF" w:rsidRDefault="001A54CF" w:rsidP="00BB6212">
                        <w:r>
                          <w:t>45</w:t>
                        </w:r>
                      </w:p>
                    </w:txbxContent>
                  </v:textbox>
                </v:shape>
                <v:shape id="_x0000_s1135" type="#_x0000_t202" style="position:absolute;left:3270;top:3343;width:543;height:522">
                  <v:textbox style="mso-next-textbox:#_x0000_s1135">
                    <w:txbxContent>
                      <w:p w:rsidR="001A54CF" w:rsidRDefault="001A54CF" w:rsidP="00BB6212"/>
                    </w:txbxContent>
                  </v:textbox>
                </v:shape>
                <v:shape id="_x0000_s1136" type="#_x0000_t202" style="position:absolute;left:3315;top:3386;width:453;height:436">
                  <v:textbox style="mso-next-textbox:#_x0000_s1136">
                    <w:txbxContent>
                      <w:p w:rsidR="001A54CF" w:rsidRDefault="001A54CF" w:rsidP="00BB6212">
                        <w:r>
                          <w:t>40</w:t>
                        </w:r>
                      </w:p>
                    </w:txbxContent>
                  </v:textbox>
                </v:shape>
                <v:line id="_x0000_s1137" style="position:absolute" from="3541,3865" to="3541,4302"/>
                <v:line id="_x0000_s1138" style="position:absolute" from="3451,4084" to="3632,4084"/>
                <v:shape id="_x0000_s1139" type="#_x0000_t202" style="position:absolute;left:3315;top:4302;width:453;height:436">
                  <v:textbox style="mso-next-textbox:#_x0000_s1139">
                    <w:txbxContent>
                      <w:p w:rsidR="001A54CF" w:rsidRDefault="001A54CF" w:rsidP="00BB6212">
                        <w:r>
                          <w:t>41</w:t>
                        </w:r>
                      </w:p>
                    </w:txbxContent>
                  </v:textbox>
                </v:shape>
                <v:line id="_x0000_s1140" style="position:absolute" from="3541,4738" to="3541,5174"/>
                <v:line id="_x0000_s1141" style="position:absolute" from="3451,4956" to="3632,4956"/>
                <v:shape id="_x0000_s1142" type="#_x0000_t202" style="position:absolute;left:3315;top:5175;width:452;height:435">
                  <v:textbox style="mso-next-textbox:#_x0000_s1142">
                    <w:txbxContent>
                      <w:p w:rsidR="001A54CF" w:rsidRDefault="001A54CF" w:rsidP="00BB6212">
                        <w:r>
                          <w:t>42</w:t>
                        </w:r>
                      </w:p>
                    </w:txbxContent>
                  </v:textbox>
                </v:shape>
                <v:line id="_x0000_s1143" style="position:absolute" from="3541,5610" to="3541,6046"/>
                <v:line id="_x0000_s1144" style="position:absolute" from="3451,5829" to="3632,5829"/>
                <v:shape id="_x0000_s1145" type="#_x0000_t202" style="position:absolute;left:3315;top:6046;width:452;height:436">
                  <v:textbox style="mso-next-textbox:#_x0000_s1145">
                    <w:txbxContent>
                      <w:p w:rsidR="001A54CF" w:rsidRDefault="001A54CF" w:rsidP="00BB6212">
                        <w:r>
                          <w:t>43</w:t>
                        </w:r>
                      </w:p>
                    </w:txbxContent>
                  </v:textbox>
                </v:shape>
                <v:line id="_x0000_s1146" style="position:absolute" from="3541,6482" to="3541,6918"/>
                <v:line id="_x0000_s1147" style="position:absolute" from="3451,6701" to="3632,6701"/>
                <v:shape id="_x0000_s1148" type="#_x0000_t202" style="position:absolute;left:3315;top:6918;width:452;height:437">
                  <v:textbox style="mso-next-textbox:#_x0000_s1148">
                    <w:txbxContent>
                      <w:p w:rsidR="001A54CF" w:rsidRDefault="001A54CF" w:rsidP="00BB6212">
                        <w:r>
                          <w:t>44</w:t>
                        </w:r>
                      </w:p>
                    </w:txbxContent>
                  </v:textbox>
                </v:shape>
                <v:line id="_x0000_s1149" style="position:absolute" from="3451,8413" to="3632,8415"/>
              </v:group>
              <v:shape id="_x0000_s1150" type="#_x0000_t202" style="position:absolute;left:5642;top:4035;width:1220;height:403">
                <v:textbox style="mso-next-textbox:#_x0000_s1150">
                  <w:txbxContent>
                    <w:p w:rsidR="001A54CF" w:rsidRPr="00725D59" w:rsidRDefault="001A54CF" w:rsidP="00725D59">
                      <w:pPr>
                        <w:rPr>
                          <w:szCs w:val="28"/>
                        </w:rPr>
                      </w:pPr>
                    </w:p>
                  </w:txbxContent>
                </v:textbox>
              </v:shape>
              <v:shape id="_x0000_s1151" type="#_x0000_t202" style="position:absolute;left:5642;top:4838;width:1220;height:402">
                <v:textbox style="mso-next-textbox:#_x0000_s1151">
                  <w:txbxContent>
                    <w:p w:rsidR="001A54CF" w:rsidRPr="001F30ED" w:rsidRDefault="001A54CF" w:rsidP="00BB6212"/>
                  </w:txbxContent>
                </v:textbox>
              </v:shape>
              <v:shape id="_x0000_s1152" type="#_x0000_t202" style="position:absolute;left:4422;top:4838;width:1220;height:402">
                <v:textbox style="mso-next-textbox:#_x0000_s1152">
                  <w:txbxContent>
                    <w:p w:rsidR="001A54CF" w:rsidRPr="00725D59" w:rsidRDefault="001A54CF" w:rsidP="00725D59">
                      <w:pPr>
                        <w:rPr>
                          <w:szCs w:val="28"/>
                        </w:rPr>
                      </w:pPr>
                    </w:p>
                  </w:txbxContent>
                </v:textbox>
              </v:shape>
              <v:shape id="_x0000_s1153" type="#_x0000_t202" style="position:absolute;left:6862;top:4837;width:1219;height:403">
                <v:textbox style="mso-next-textbox:#_x0000_s1153">
                  <w:txbxContent>
                    <w:p w:rsidR="001A54CF" w:rsidRPr="001F30ED" w:rsidRDefault="001A54CF" w:rsidP="00BB6212"/>
                  </w:txbxContent>
                </v:textbox>
              </v:shape>
              <v:shape id="_x0000_s1154" type="#_x0000_t202" style="position:absolute;left:3758;top:5240;width:1598;height:360" filled="f" stroked="f">
                <v:textbox style="mso-next-textbox:#_x0000_s1154">
                  <w:txbxContent>
                    <w:p w:rsidR="001A54CF" w:rsidRPr="00CB20B0" w:rsidRDefault="001A54CF" w:rsidP="00BB6212">
                      <w:pPr>
                        <w:rPr>
                          <w:b/>
                          <w:i/>
                          <w:sz w:val="28"/>
                          <w:szCs w:val="28"/>
                        </w:rPr>
                      </w:pPr>
                      <w:r>
                        <w:rPr>
                          <w:b/>
                          <w:i/>
                          <w:sz w:val="28"/>
                          <w:szCs w:val="28"/>
                        </w:rPr>
                        <w:t>…………..</w:t>
                      </w:r>
                    </w:p>
                    <w:p w:rsidR="001A54CF" w:rsidRPr="001F30ED" w:rsidRDefault="001A54CF" w:rsidP="00BB6212"/>
                  </w:txbxContent>
                </v:textbox>
              </v:shape>
              <v:shape id="_x0000_s1155" type="#_x0000_t202" style="position:absolute;left:4422;top:5641;width:1220;height:401">
                <v:textbox style="mso-next-textbox:#_x0000_s1155">
                  <w:txbxContent>
                    <w:p w:rsidR="001A54CF" w:rsidRPr="001F30ED" w:rsidRDefault="001A54CF" w:rsidP="00BB6212"/>
                  </w:txbxContent>
                </v:textbox>
              </v:shape>
              <v:shape id="_x0000_s1156" type="#_x0000_t202" style="position:absolute;left:6861;top:5642;width:1219;height:400">
                <v:textbox style="mso-next-textbox:#_x0000_s1156">
                  <w:txbxContent>
                    <w:p w:rsidR="001A54CF" w:rsidRPr="001F30ED" w:rsidRDefault="001A54CF" w:rsidP="00BB6212"/>
                  </w:txbxContent>
                </v:textbox>
              </v:shape>
              <v:shape id="_x0000_s1157" type="#_x0000_t202" style="position:absolute;left:5642;top:5641;width:1219;height:401">
                <v:textbox style="mso-next-textbox:#_x0000_s1157">
                  <w:txbxContent>
                    <w:p w:rsidR="001A54CF" w:rsidRPr="001F30ED" w:rsidRDefault="001A54CF" w:rsidP="00BB6212"/>
                  </w:txbxContent>
                </v:textbox>
              </v:shape>
              <v:shape id="_x0000_s1158" type="#_x0000_t202" style="position:absolute;left:3759;top:6042;width:1597;height:361" filled="f" stroked="f">
                <v:textbox style="mso-next-textbox:#_x0000_s1158">
                  <w:txbxContent>
                    <w:p w:rsidR="001A54CF" w:rsidRPr="00CB20B0" w:rsidRDefault="001A54CF" w:rsidP="00BB6212">
                      <w:pPr>
                        <w:rPr>
                          <w:b/>
                          <w:i/>
                          <w:sz w:val="28"/>
                          <w:szCs w:val="28"/>
                        </w:rPr>
                      </w:pPr>
                      <w:r>
                        <w:rPr>
                          <w:b/>
                          <w:i/>
                          <w:sz w:val="28"/>
                          <w:szCs w:val="28"/>
                        </w:rPr>
                        <w:t>…………..</w:t>
                      </w:r>
                    </w:p>
                    <w:p w:rsidR="001A54CF" w:rsidRPr="00CB20B0" w:rsidRDefault="001A54CF" w:rsidP="00BB6212">
                      <w:pPr>
                        <w:rPr>
                          <w:b/>
                          <w:i/>
                          <w:sz w:val="28"/>
                          <w:szCs w:val="28"/>
                        </w:rPr>
                      </w:pPr>
                      <w:r>
                        <w:rPr>
                          <w:b/>
                          <w:i/>
                          <w:sz w:val="28"/>
                          <w:szCs w:val="28"/>
                        </w:rPr>
                        <w:t>5</w:t>
                      </w:r>
                    </w:p>
                  </w:txbxContent>
                </v:textbox>
              </v:shape>
              <v:shape id="_x0000_s1159" type="#_x0000_t202" style="position:absolute;left:4422;top:6445;width:1220;height:401">
                <v:textbox style="mso-next-textbox:#_x0000_s1159">
                  <w:txbxContent>
                    <w:p w:rsidR="001A54CF" w:rsidRPr="001F30ED" w:rsidRDefault="001A54CF" w:rsidP="00BB6212"/>
                  </w:txbxContent>
                </v:textbox>
              </v:shape>
              <v:shape id="_x0000_s1160" type="#_x0000_t202" style="position:absolute;left:5641;top:6442;width:1220;height:403">
                <v:textbox style="mso-next-textbox:#_x0000_s1160">
                  <w:txbxContent>
                    <w:p w:rsidR="001A54CF" w:rsidRPr="00CB20B0" w:rsidRDefault="001A54CF" w:rsidP="00BB6212">
                      <w:pPr>
                        <w:rPr>
                          <w:b/>
                          <w:i/>
                          <w:sz w:val="28"/>
                          <w:szCs w:val="28"/>
                        </w:rPr>
                      </w:pPr>
                    </w:p>
                  </w:txbxContent>
                </v:textbox>
              </v:shape>
              <v:shape id="_x0000_s1161" type="#_x0000_t202" style="position:absolute;left:3759;top:6846;width:1597;height:361" filled="f" stroked="f">
                <v:textbox style="mso-next-textbox:#_x0000_s1161">
                  <w:txbxContent>
                    <w:p w:rsidR="001A54CF" w:rsidRPr="00CB20B0" w:rsidRDefault="001A54CF" w:rsidP="00BB6212">
                      <w:pPr>
                        <w:rPr>
                          <w:b/>
                          <w:i/>
                          <w:sz w:val="28"/>
                          <w:szCs w:val="28"/>
                        </w:rPr>
                      </w:pPr>
                      <w:r>
                        <w:rPr>
                          <w:b/>
                          <w:i/>
                          <w:sz w:val="28"/>
                          <w:szCs w:val="28"/>
                        </w:rPr>
                        <w:t>…………..</w:t>
                      </w:r>
                    </w:p>
                    <w:p w:rsidR="001A54CF" w:rsidRPr="001F30ED" w:rsidRDefault="001A54CF" w:rsidP="00BB6212"/>
                  </w:txbxContent>
                </v:textbox>
              </v:shape>
              <v:shape id="_x0000_s1162" type="#_x0000_t202" style="position:absolute;left:4423;top:7246;width:1219;height:400">
                <v:textbox style="mso-next-textbox:#_x0000_s1162">
                  <w:txbxContent>
                    <w:p w:rsidR="001A54CF" w:rsidRPr="001F30ED" w:rsidRDefault="001A54CF" w:rsidP="00BB6212"/>
                  </w:txbxContent>
                </v:textbox>
              </v:shape>
              <v:shape id="_x0000_s1163" type="#_x0000_t202" style="position:absolute;left:3759;top:7646;width:1597;height:361" filled="f" stroked="f">
                <v:textbox style="mso-next-textbox:#_x0000_s1163">
                  <w:txbxContent>
                    <w:p w:rsidR="001A54CF" w:rsidRPr="00CB20B0" w:rsidRDefault="001A54CF" w:rsidP="00BB6212">
                      <w:pPr>
                        <w:rPr>
                          <w:b/>
                          <w:i/>
                          <w:sz w:val="28"/>
                          <w:szCs w:val="28"/>
                        </w:rPr>
                      </w:pPr>
                      <w:r>
                        <w:rPr>
                          <w:b/>
                          <w:i/>
                          <w:sz w:val="28"/>
                          <w:szCs w:val="28"/>
                        </w:rPr>
                        <w:t>…………..</w:t>
                      </w:r>
                    </w:p>
                    <w:p w:rsidR="001A54CF" w:rsidRPr="001F30ED" w:rsidRDefault="001A54CF" w:rsidP="00BB6212"/>
                  </w:txbxContent>
                </v:textbox>
              </v:shape>
            </v:group>
            <w10:wrap type="none"/>
            <w10:anchorlock/>
          </v:group>
        </w:pict>
      </w: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sz w:val="24"/>
          <w:szCs w:val="24"/>
        </w:rPr>
      </w:pPr>
    </w:p>
    <w:p w:rsidR="001A54CF" w:rsidRPr="00066FB7" w:rsidRDefault="001A54CF" w:rsidP="006109C7">
      <w:pPr>
        <w:spacing w:after="0" w:line="20" w:lineRule="atLeast"/>
        <w:rPr>
          <w:rFonts w:ascii="Arial" w:hAnsi="Arial" w:cs="Arial"/>
          <w:b/>
          <w:sz w:val="24"/>
          <w:szCs w:val="24"/>
          <w:u w:val="single"/>
        </w:rPr>
      </w:pPr>
      <w:r w:rsidRPr="00066FB7">
        <w:rPr>
          <w:rFonts w:ascii="Arial" w:hAnsi="Arial" w:cs="Arial"/>
          <w:b/>
          <w:sz w:val="24"/>
          <w:szCs w:val="24"/>
          <w:u w:val="single"/>
        </w:rPr>
        <w:t>Problématique 4 :</w:t>
      </w:r>
      <w:r w:rsidRPr="00066FB7">
        <w:rPr>
          <w:rFonts w:ascii="Arial" w:hAnsi="Arial" w:cs="Arial"/>
          <w:sz w:val="24"/>
          <w:szCs w:val="24"/>
        </w:rPr>
        <w:tab/>
      </w:r>
      <w:r w:rsidRPr="00066FB7">
        <w:rPr>
          <w:rFonts w:ascii="Arial" w:hAnsi="Arial" w:cs="Arial"/>
          <w:b/>
          <w:sz w:val="24"/>
          <w:szCs w:val="24"/>
        </w:rPr>
        <w:t>Amélioration du fonctionnement des portes de vidange de la navette</w:t>
      </w:r>
      <w:r w:rsidRPr="00066FB7">
        <w:rPr>
          <w:rFonts w:ascii="Arial" w:hAnsi="Arial" w:cs="Arial"/>
          <w:sz w:val="24"/>
          <w:szCs w:val="24"/>
        </w:rPr>
        <w:t>.</w:t>
      </w:r>
    </w:p>
    <w:p w:rsidR="001A54CF" w:rsidRPr="00066FB7" w:rsidRDefault="002B4403" w:rsidP="006109C7">
      <w:pPr>
        <w:spacing w:after="0" w:line="20" w:lineRule="atLeast"/>
        <w:rPr>
          <w:rFonts w:ascii="Arial" w:hAnsi="Arial" w:cs="Arial"/>
          <w:sz w:val="24"/>
          <w:szCs w:val="24"/>
        </w:rPr>
      </w:pPr>
      <w:r w:rsidRPr="002B4403">
        <w:rPr>
          <w:rFonts w:ascii="Arial" w:hAnsi="Arial" w:cs="Arial"/>
          <w:noProof/>
          <w:lang w:eastAsia="fr-FR"/>
        </w:rPr>
        <w:pict>
          <v:group id="_x0000_s1164" style="position:absolute;margin-left:224.9pt;margin-top:6.35pt;width:282.35pt;height:156.05pt;z-index:251656704" coordorigin="5400,10111" coordsize="5647,3085">
            <v:group id="_x0000_s1165" style="position:absolute;left:5400;top:10111;width:5647;height:2959" coordorigin="5400,10111" coordsize="5647,2959">
              <v:shape id="_x0000_s1166" type="#_x0000_t75" style="position:absolute;left:5581;top:10111;width:5238;height:2917" o:regroupid="5">
                <v:imagedata r:id="rId11" o:title=""/>
              </v:shape>
              <v:shape id="_x0000_s1167" type="#_x0000_t202" style="position:absolute;left:7799;top:12587;width:1052;height:483" o:regroupid="5" filled="f" stroked="f">
                <v:textbox style="mso-next-textbox:#_x0000_s1167">
                  <w:txbxContent>
                    <w:p w:rsidR="001A54CF" w:rsidRDefault="001A54CF">
                      <w:r>
                        <w:t>2 portes</w:t>
                      </w:r>
                    </w:p>
                  </w:txbxContent>
                </v:textbox>
              </v:shape>
              <v:shape id="_x0000_s1168" type="#_x0000_t202" style="position:absolute;left:7777;top:10905;width:1557;height:507" o:regroupid="5" filled="f" stroked="f">
                <v:textbox style="mso-next-textbox:#_x0000_s1168">
                  <w:txbxContent>
                    <w:p w:rsidR="001A54CF" w:rsidRPr="00DA5061" w:rsidRDefault="001A54CF">
                      <w:pPr>
                        <w:rPr>
                          <w:b/>
                          <w:sz w:val="24"/>
                          <w:szCs w:val="24"/>
                        </w:rPr>
                      </w:pPr>
                      <w:proofErr w:type="gramStart"/>
                      <w:r w:rsidRPr="00DA5061">
                        <w:rPr>
                          <w:b/>
                          <w:sz w:val="24"/>
                          <w:szCs w:val="24"/>
                        </w:rPr>
                        <w:t>navette</w:t>
                      </w:r>
                      <w:proofErr w:type="gramEnd"/>
                    </w:p>
                  </w:txbxContent>
                </v:textbox>
              </v:shape>
              <v:shape id="_x0000_s1169" type="#_x0000_t202" style="position:absolute;left:10129;top:10559;width:918;height:1268" o:regroupid="5" filled="f" stroked="f">
                <v:textbox style="mso-next-textbox:#_x0000_s1169">
                  <w:txbxContent>
                    <w:p w:rsidR="001A54CF" w:rsidRDefault="001A54CF" w:rsidP="00DA5061">
                      <w:pPr>
                        <w:spacing w:after="0" w:line="240" w:lineRule="auto"/>
                        <w:jc w:val="right"/>
                      </w:pPr>
                      <w:r>
                        <w:t>Vérin de porte droite</w:t>
                      </w:r>
                    </w:p>
                  </w:txbxContent>
                </v:textbox>
              </v:shape>
              <v:shape id="_x0000_s1170" type="#_x0000_t202" style="position:absolute;left:5400;top:10569;width:965;height:1326" o:regroupid="5" filled="f" stroked="f">
                <v:textbox style="mso-next-textbox:#_x0000_s1170">
                  <w:txbxContent>
                    <w:p w:rsidR="001A54CF" w:rsidRDefault="001A54CF" w:rsidP="00DA5061">
                      <w:pPr>
                        <w:spacing w:after="0" w:line="240" w:lineRule="auto"/>
                      </w:pPr>
                      <w:r>
                        <w:t>Vérin de porte gauche</w:t>
                      </w:r>
                    </w:p>
                  </w:txbxContent>
                </v:textbox>
              </v:shape>
            </v:group>
            <v:shape id="_x0000_s1171" type="#_x0000_t202" style="position:absolute;left:5518;top:12880;width:5253;height:316" fillcolor="#bfbfbf">
              <v:textbox>
                <w:txbxContent>
                  <w:p w:rsidR="001A54CF" w:rsidRPr="00AE1122" w:rsidRDefault="001A54CF" w:rsidP="00AE1122">
                    <w:pPr>
                      <w:spacing w:after="0" w:line="240" w:lineRule="auto"/>
                      <w:rPr>
                        <w:sz w:val="16"/>
                        <w:szCs w:val="16"/>
                      </w:rPr>
                    </w:pPr>
                    <w:proofErr w:type="gramStart"/>
                    <w:r w:rsidRPr="00AE1122">
                      <w:rPr>
                        <w:sz w:val="16"/>
                        <w:szCs w:val="16"/>
                      </w:rPr>
                      <w:t>rail</w:t>
                    </w:r>
                    <w:proofErr w:type="gramEnd"/>
                  </w:p>
                </w:txbxContent>
              </v:textbox>
            </v:shape>
            <w10:wrap type="square"/>
          </v:group>
        </w:pict>
      </w:r>
    </w:p>
    <w:p w:rsidR="001A54CF" w:rsidRPr="00066FB7" w:rsidRDefault="001A54CF" w:rsidP="005972B8">
      <w:pPr>
        <w:tabs>
          <w:tab w:val="left" w:pos="709"/>
          <w:tab w:val="left" w:pos="1560"/>
        </w:tabs>
        <w:spacing w:after="0" w:line="20" w:lineRule="atLeast"/>
        <w:ind w:right="516"/>
        <w:jc w:val="both"/>
        <w:rPr>
          <w:rFonts w:ascii="Arial" w:hAnsi="Arial" w:cs="Arial"/>
          <w:i/>
          <w:sz w:val="24"/>
          <w:szCs w:val="24"/>
        </w:rPr>
      </w:pPr>
      <w:r w:rsidRPr="00066FB7">
        <w:rPr>
          <w:rFonts w:ascii="Arial" w:hAnsi="Arial" w:cs="Arial"/>
          <w:sz w:val="24"/>
          <w:szCs w:val="24"/>
        </w:rPr>
        <w:tab/>
      </w:r>
      <w:r w:rsidRPr="00066FB7">
        <w:rPr>
          <w:rFonts w:ascii="Arial" w:hAnsi="Arial" w:cs="Arial"/>
          <w:i/>
          <w:sz w:val="24"/>
          <w:szCs w:val="24"/>
        </w:rPr>
        <w:t>Les portes ont tendance à bloquer, à se fermer lentement, avec peine. La navette se situe en haut de la tour d’enrobage, loin du compresseur, reliée au réseau par un flexible sur serpentin.</w:t>
      </w:r>
    </w:p>
    <w:p w:rsidR="001A54CF" w:rsidRPr="00066FB7" w:rsidRDefault="001A54CF" w:rsidP="005972B8">
      <w:pPr>
        <w:tabs>
          <w:tab w:val="left" w:pos="709"/>
          <w:tab w:val="left" w:pos="1560"/>
        </w:tabs>
        <w:spacing w:after="0" w:line="20" w:lineRule="atLeast"/>
        <w:ind w:right="516"/>
        <w:jc w:val="both"/>
        <w:rPr>
          <w:rFonts w:ascii="Arial" w:hAnsi="Arial" w:cs="Arial"/>
          <w:i/>
          <w:sz w:val="24"/>
          <w:szCs w:val="24"/>
        </w:rPr>
      </w:pPr>
      <w:r w:rsidRPr="00066FB7">
        <w:rPr>
          <w:rFonts w:ascii="Arial" w:hAnsi="Arial" w:cs="Arial"/>
          <w:i/>
          <w:sz w:val="24"/>
          <w:szCs w:val="24"/>
        </w:rPr>
        <w:tab/>
        <w:t>Après observation et mesures de pression, on constate une chute de pression importante dans le vérin lors de la fermeture : 7</w:t>
      </w:r>
      <w:r w:rsidR="00066FB7">
        <w:rPr>
          <w:rFonts w:ascii="Arial" w:hAnsi="Arial" w:cs="Arial"/>
          <w:i/>
          <w:sz w:val="24"/>
          <w:szCs w:val="24"/>
        </w:rPr>
        <w:t xml:space="preserve"> </w:t>
      </w:r>
      <w:r w:rsidRPr="00066FB7">
        <w:rPr>
          <w:rFonts w:ascii="Arial" w:hAnsi="Arial" w:cs="Arial"/>
          <w:i/>
          <w:sz w:val="24"/>
          <w:szCs w:val="24"/>
        </w:rPr>
        <w:t>Bar sur 11Z2, 4,2 Bar sur un manomètre installé après 10Z4.</w:t>
      </w:r>
    </w:p>
    <w:p w:rsidR="001A54CF" w:rsidRPr="00066FB7" w:rsidRDefault="001A54CF" w:rsidP="005972B8">
      <w:pPr>
        <w:tabs>
          <w:tab w:val="left" w:pos="709"/>
          <w:tab w:val="left" w:pos="1560"/>
        </w:tabs>
        <w:spacing w:after="0" w:line="20" w:lineRule="atLeast"/>
        <w:ind w:right="516"/>
        <w:jc w:val="both"/>
        <w:rPr>
          <w:rFonts w:ascii="Arial" w:hAnsi="Arial" w:cs="Arial"/>
          <w:i/>
          <w:sz w:val="24"/>
          <w:szCs w:val="24"/>
        </w:rPr>
      </w:pPr>
      <w:r w:rsidRPr="00066FB7">
        <w:rPr>
          <w:rFonts w:ascii="Arial" w:hAnsi="Arial" w:cs="Arial"/>
          <w:i/>
          <w:sz w:val="24"/>
          <w:szCs w:val="24"/>
        </w:rPr>
        <w:tab/>
        <w:t xml:space="preserve">Il est décidé d’ajouter une cuve sur la navette. La cuve alimente les deux vérins et se recharge pendant le remplissage et le déplacement de la navette. On tolérera une chute de pression de </w:t>
      </w:r>
      <w:r w:rsidRPr="00066FB7">
        <w:rPr>
          <w:rFonts w:ascii="Arial" w:hAnsi="Arial" w:cs="Arial"/>
          <w:b/>
          <w:i/>
          <w:sz w:val="24"/>
          <w:szCs w:val="24"/>
        </w:rPr>
        <w:t>2 Bar</w:t>
      </w:r>
      <w:r w:rsidRPr="00066FB7">
        <w:rPr>
          <w:rFonts w:ascii="Arial" w:hAnsi="Arial" w:cs="Arial"/>
          <w:i/>
          <w:sz w:val="24"/>
          <w:szCs w:val="24"/>
        </w:rPr>
        <w:t>.</w:t>
      </w:r>
    </w:p>
    <w:p w:rsidR="001A54CF" w:rsidRPr="00066FB7" w:rsidRDefault="001A54CF" w:rsidP="005972B8">
      <w:pPr>
        <w:tabs>
          <w:tab w:val="left" w:pos="709"/>
          <w:tab w:val="left" w:pos="1560"/>
        </w:tabs>
        <w:spacing w:after="0" w:line="20" w:lineRule="atLeast"/>
        <w:ind w:right="516"/>
        <w:jc w:val="both"/>
        <w:rPr>
          <w:rFonts w:ascii="Arial" w:hAnsi="Arial" w:cs="Arial"/>
          <w:i/>
          <w:sz w:val="24"/>
          <w:szCs w:val="24"/>
        </w:rPr>
      </w:pPr>
      <w:r w:rsidRPr="00066FB7">
        <w:rPr>
          <w:rFonts w:ascii="Arial" w:hAnsi="Arial" w:cs="Arial"/>
          <w:i/>
          <w:sz w:val="24"/>
          <w:szCs w:val="24"/>
        </w:rPr>
        <w:tab/>
        <w:t xml:space="preserve">Pour définir le volume de la cuve, il est décidé de suivre la modification déjà faite sur une autre installation du même type. Le volume de la cuve sera le double du volume des vérins : </w:t>
      </w:r>
      <w:proofErr w:type="spellStart"/>
      <w:r w:rsidRPr="00066FB7">
        <w:rPr>
          <w:rFonts w:ascii="Arial" w:hAnsi="Arial" w:cs="Arial"/>
          <w:b/>
          <w:i/>
          <w:sz w:val="24"/>
          <w:szCs w:val="24"/>
        </w:rPr>
        <w:t>Vcuve</w:t>
      </w:r>
      <w:proofErr w:type="spellEnd"/>
      <w:r w:rsidRPr="00066FB7">
        <w:rPr>
          <w:rFonts w:ascii="Arial" w:hAnsi="Arial" w:cs="Arial"/>
          <w:b/>
          <w:i/>
          <w:sz w:val="24"/>
          <w:szCs w:val="24"/>
        </w:rPr>
        <w:t xml:space="preserve"> = 2 x </w:t>
      </w:r>
      <w:proofErr w:type="spellStart"/>
      <w:r w:rsidRPr="00066FB7">
        <w:rPr>
          <w:rFonts w:ascii="Arial" w:hAnsi="Arial" w:cs="Arial"/>
          <w:b/>
          <w:i/>
          <w:sz w:val="24"/>
          <w:szCs w:val="24"/>
        </w:rPr>
        <w:t>Vvérins</w:t>
      </w:r>
      <w:proofErr w:type="spellEnd"/>
      <w:r w:rsidRPr="00066FB7">
        <w:rPr>
          <w:rFonts w:ascii="Arial" w:hAnsi="Arial" w:cs="Arial"/>
          <w:i/>
          <w:sz w:val="24"/>
          <w:szCs w:val="24"/>
        </w:rPr>
        <w:t>.</w:t>
      </w:r>
    </w:p>
    <w:p w:rsidR="001A54CF" w:rsidRPr="00066FB7" w:rsidRDefault="001A54CF" w:rsidP="00741ECD">
      <w:pPr>
        <w:tabs>
          <w:tab w:val="left" w:pos="709"/>
          <w:tab w:val="left" w:pos="1560"/>
        </w:tabs>
        <w:spacing w:after="0" w:line="20" w:lineRule="atLeast"/>
        <w:ind w:right="4343"/>
        <w:jc w:val="both"/>
        <w:rPr>
          <w:rFonts w:ascii="Arial" w:hAnsi="Arial" w:cs="Arial"/>
          <w:i/>
          <w:sz w:val="24"/>
          <w:szCs w:val="24"/>
        </w:rPr>
      </w:pPr>
    </w:p>
    <w:p w:rsidR="001A54CF" w:rsidRPr="00066FB7" w:rsidRDefault="001A54CF" w:rsidP="00741ECD">
      <w:pPr>
        <w:tabs>
          <w:tab w:val="left" w:pos="709"/>
          <w:tab w:val="left" w:pos="1560"/>
        </w:tabs>
        <w:spacing w:after="0" w:line="20" w:lineRule="atLeast"/>
        <w:ind w:right="4343"/>
        <w:jc w:val="both"/>
        <w:rPr>
          <w:rFonts w:ascii="Arial" w:hAnsi="Arial" w:cs="Arial"/>
          <w:i/>
          <w:sz w:val="16"/>
          <w:szCs w:val="16"/>
        </w:rPr>
      </w:pPr>
      <w:r w:rsidRPr="00066FB7">
        <w:rPr>
          <w:rFonts w:ascii="Arial" w:hAnsi="Arial" w:cs="Arial"/>
          <w:i/>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3D40B4">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8/9</w:t>
            </w:r>
          </w:p>
        </w:tc>
      </w:tr>
    </w:tbl>
    <w:p w:rsidR="001A54CF" w:rsidRDefault="001A54CF" w:rsidP="00741ECD">
      <w:pPr>
        <w:tabs>
          <w:tab w:val="left" w:pos="709"/>
          <w:tab w:val="left" w:pos="1560"/>
        </w:tabs>
        <w:spacing w:after="0" w:line="20" w:lineRule="atLeast"/>
        <w:ind w:right="4343"/>
        <w:jc w:val="both"/>
        <w:rPr>
          <w:rFonts w:ascii="Arial" w:hAnsi="Arial" w:cs="Arial"/>
          <w:sz w:val="16"/>
          <w:szCs w:val="16"/>
        </w:rPr>
      </w:pPr>
    </w:p>
    <w:p w:rsidR="005E6AF6" w:rsidRPr="00066FB7" w:rsidRDefault="005E6AF6" w:rsidP="00741ECD">
      <w:pPr>
        <w:tabs>
          <w:tab w:val="left" w:pos="709"/>
          <w:tab w:val="left" w:pos="1560"/>
        </w:tabs>
        <w:spacing w:after="0" w:line="20" w:lineRule="atLeast"/>
        <w:ind w:right="4343"/>
        <w:jc w:val="both"/>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1A54CF" w:rsidRPr="00066FB7">
        <w:trPr>
          <w:trHeight w:val="449"/>
        </w:trPr>
        <w:tc>
          <w:tcPr>
            <w:tcW w:w="1216" w:type="dxa"/>
            <w:vAlign w:val="center"/>
          </w:tcPr>
          <w:p w:rsidR="001A54CF" w:rsidRPr="00066FB7" w:rsidRDefault="001A54CF" w:rsidP="006109C7">
            <w:pPr>
              <w:tabs>
                <w:tab w:val="left" w:pos="1980"/>
              </w:tabs>
              <w:spacing w:after="0" w:line="20" w:lineRule="atLeast"/>
              <w:jc w:val="center"/>
              <w:rPr>
                <w:rFonts w:ascii="Arial" w:hAnsi="Arial" w:cs="Arial"/>
              </w:rPr>
            </w:pPr>
            <w:r w:rsidRPr="00066FB7">
              <w:rPr>
                <w:rFonts w:ascii="Arial" w:hAnsi="Arial" w:cs="Arial"/>
                <w:b/>
              </w:rPr>
              <w:t>Q6</w:t>
            </w:r>
          </w:p>
        </w:tc>
        <w:tc>
          <w:tcPr>
            <w:tcW w:w="3590" w:type="dxa"/>
            <w:vAlign w:val="center"/>
          </w:tcPr>
          <w:p w:rsidR="001A54CF" w:rsidRPr="00066FB7" w:rsidRDefault="001A54CF" w:rsidP="006109C7">
            <w:pPr>
              <w:tabs>
                <w:tab w:val="left" w:pos="1980"/>
              </w:tabs>
              <w:spacing w:after="0" w:line="20" w:lineRule="atLeast"/>
              <w:ind w:left="-35" w:firstLine="35"/>
              <w:jc w:val="center"/>
              <w:rPr>
                <w:rFonts w:ascii="Arial" w:hAnsi="Arial" w:cs="Arial"/>
                <w:b/>
              </w:rPr>
            </w:pPr>
            <w:r w:rsidRPr="00066FB7">
              <w:rPr>
                <w:rFonts w:ascii="Arial" w:hAnsi="Arial" w:cs="Arial"/>
                <w:sz w:val="24"/>
                <w:szCs w:val="24"/>
              </w:rPr>
              <w:t>Calcul du volume du réservoir</w:t>
            </w:r>
          </w:p>
        </w:tc>
        <w:tc>
          <w:tcPr>
            <w:tcW w:w="1594"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p>
        </w:tc>
        <w:tc>
          <w:tcPr>
            <w:tcW w:w="1647"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20 min</w:t>
            </w:r>
          </w:p>
        </w:tc>
        <w:tc>
          <w:tcPr>
            <w:tcW w:w="1842" w:type="dxa"/>
            <w:vAlign w:val="center"/>
          </w:tcPr>
          <w:p w:rsidR="001A54CF" w:rsidRPr="00066FB7" w:rsidRDefault="001A54CF" w:rsidP="000252AB">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:…/15</w:t>
            </w:r>
          </w:p>
        </w:tc>
      </w:tr>
    </w:tbl>
    <w:p w:rsidR="001A54CF" w:rsidRPr="00066FB7" w:rsidRDefault="001A54CF" w:rsidP="00B94EE7">
      <w:pPr>
        <w:tabs>
          <w:tab w:val="left" w:pos="709"/>
          <w:tab w:val="left" w:pos="1560"/>
        </w:tabs>
        <w:spacing w:after="0" w:line="20" w:lineRule="atLeast"/>
        <w:ind w:right="4343"/>
        <w:jc w:val="both"/>
        <w:rPr>
          <w:rFonts w:ascii="Arial" w:hAnsi="Arial" w:cs="Arial"/>
          <w:sz w:val="16"/>
          <w:szCs w:val="16"/>
        </w:rPr>
      </w:pPr>
    </w:p>
    <w:p w:rsidR="001A54CF" w:rsidRPr="00066FB7" w:rsidRDefault="001A54CF" w:rsidP="00B94EE7">
      <w:pPr>
        <w:spacing w:after="0" w:line="20" w:lineRule="atLeast"/>
        <w:rPr>
          <w:rFonts w:ascii="Arial" w:hAnsi="Arial" w:cs="Arial"/>
          <w:sz w:val="24"/>
          <w:szCs w:val="24"/>
        </w:rPr>
      </w:pPr>
      <w:r w:rsidRPr="00066FB7">
        <w:rPr>
          <w:rFonts w:ascii="Arial" w:hAnsi="Arial" w:cs="Arial"/>
          <w:sz w:val="24"/>
          <w:szCs w:val="24"/>
        </w:rPr>
        <w:tab/>
        <w:t xml:space="preserve">La nomenclature donne comme référence des vérins : </w:t>
      </w:r>
      <w:r w:rsidRPr="00066FB7">
        <w:rPr>
          <w:rFonts w:ascii="Arial" w:hAnsi="Arial" w:cs="Arial"/>
          <w:b/>
          <w:sz w:val="24"/>
          <w:szCs w:val="24"/>
        </w:rPr>
        <w:t>vérin pneumatique 160/550</w:t>
      </w:r>
      <w:r w:rsidRPr="00066FB7">
        <w:rPr>
          <w:rFonts w:ascii="Arial" w:hAnsi="Arial" w:cs="Arial"/>
          <w:sz w:val="24"/>
          <w:szCs w:val="24"/>
        </w:rPr>
        <w:t>.</w:t>
      </w:r>
    </w:p>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Q6.1 :</w:t>
      </w:r>
      <w:r w:rsidRPr="00066FB7">
        <w:rPr>
          <w:rFonts w:ascii="Arial" w:hAnsi="Arial" w:cs="Arial"/>
          <w:sz w:val="24"/>
          <w:szCs w:val="24"/>
        </w:rPr>
        <w:tab/>
        <w:t>A partir de la référence, donner le diamètre du piston et la course du vérin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28"/>
        <w:gridCol w:w="5245"/>
      </w:tblGrid>
      <w:tr w:rsidR="001A54CF" w:rsidRPr="00066FB7" w:rsidTr="00725D59">
        <w:trPr>
          <w:trHeight w:val="514"/>
        </w:trPr>
        <w:tc>
          <w:tcPr>
            <w:tcW w:w="4928" w:type="dxa"/>
          </w:tcPr>
          <w:p w:rsidR="001A54CF" w:rsidRPr="00066FB7" w:rsidRDefault="001A54CF" w:rsidP="00725D59">
            <w:pPr>
              <w:spacing w:after="120" w:line="20" w:lineRule="atLeast"/>
              <w:rPr>
                <w:rFonts w:ascii="Arial" w:hAnsi="Arial" w:cs="Arial"/>
                <w:b/>
                <w:i/>
                <w:sz w:val="28"/>
                <w:szCs w:val="28"/>
              </w:rPr>
            </w:pPr>
            <w:r w:rsidRPr="00066FB7">
              <w:rPr>
                <w:rFonts w:ascii="Arial" w:hAnsi="Arial" w:cs="Arial"/>
                <w:sz w:val="20"/>
                <w:szCs w:val="20"/>
              </w:rPr>
              <w:t>Diamètre du piston :</w:t>
            </w:r>
          </w:p>
        </w:tc>
        <w:tc>
          <w:tcPr>
            <w:tcW w:w="5245" w:type="dxa"/>
          </w:tcPr>
          <w:p w:rsidR="001A54CF" w:rsidRPr="00066FB7" w:rsidRDefault="001A54CF" w:rsidP="00725D59">
            <w:pPr>
              <w:spacing w:after="120" w:line="20" w:lineRule="atLeast"/>
              <w:rPr>
                <w:rFonts w:ascii="Arial" w:hAnsi="Arial" w:cs="Arial"/>
                <w:sz w:val="20"/>
                <w:szCs w:val="20"/>
              </w:rPr>
            </w:pPr>
            <w:r w:rsidRPr="00066FB7">
              <w:rPr>
                <w:rFonts w:ascii="Arial" w:hAnsi="Arial" w:cs="Arial"/>
                <w:sz w:val="20"/>
                <w:szCs w:val="20"/>
              </w:rPr>
              <w:t>course :</w:t>
            </w: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Q6.2 :</w:t>
      </w:r>
      <w:r w:rsidRPr="00066FB7">
        <w:rPr>
          <w:rFonts w:ascii="Arial" w:hAnsi="Arial" w:cs="Arial"/>
          <w:sz w:val="24"/>
          <w:szCs w:val="24"/>
        </w:rPr>
        <w:tab/>
        <w:t>Calculer le volume de la chambre d’un vérin qui permet la fermeture d’une porte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3D40B4">
        <w:tc>
          <w:tcPr>
            <w:tcW w:w="10295" w:type="dxa"/>
            <w:vAlign w:val="bottom"/>
          </w:tcPr>
          <w:p w:rsidR="001A54CF" w:rsidRPr="00066FB7" w:rsidRDefault="001A54CF" w:rsidP="003D40B4">
            <w:pPr>
              <w:spacing w:after="120" w:line="20" w:lineRule="atLeast"/>
              <w:rPr>
                <w:rFonts w:ascii="Arial" w:hAnsi="Arial" w:cs="Arial"/>
                <w:sz w:val="20"/>
                <w:szCs w:val="20"/>
              </w:rPr>
            </w:pPr>
            <w:r w:rsidRPr="00066FB7">
              <w:rPr>
                <w:rFonts w:ascii="Arial" w:hAnsi="Arial" w:cs="Arial"/>
                <w:sz w:val="20"/>
                <w:szCs w:val="20"/>
              </w:rPr>
              <w:t>Volume de la chambre :</w:t>
            </w:r>
          </w:p>
          <w:p w:rsidR="001A54CF" w:rsidRPr="00066FB7" w:rsidRDefault="001A54CF" w:rsidP="003D40B4">
            <w:pPr>
              <w:spacing w:after="120" w:line="20" w:lineRule="atLeast"/>
              <w:rPr>
                <w:rFonts w:ascii="Arial" w:hAnsi="Arial" w:cs="Arial"/>
                <w:b/>
                <w:i/>
                <w:sz w:val="28"/>
                <w:szCs w:val="28"/>
              </w:rPr>
            </w:pPr>
          </w:p>
          <w:p w:rsidR="001A54CF" w:rsidRPr="00066FB7" w:rsidRDefault="001A54CF" w:rsidP="006B7195">
            <w:pPr>
              <w:spacing w:after="120" w:line="20" w:lineRule="atLeast"/>
              <w:rPr>
                <w:rFonts w:ascii="Arial" w:hAnsi="Arial" w:cs="Arial"/>
                <w:b/>
                <w:i/>
                <w:sz w:val="28"/>
                <w:szCs w:val="28"/>
              </w:rPr>
            </w:pPr>
          </w:p>
        </w:tc>
      </w:tr>
    </w:tbl>
    <w:p w:rsidR="001A54CF" w:rsidRPr="00066FB7" w:rsidRDefault="001A54CF" w:rsidP="006B7195">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Q6.3 :</w:t>
      </w:r>
      <w:r w:rsidRPr="00066FB7">
        <w:rPr>
          <w:rFonts w:ascii="Arial" w:hAnsi="Arial" w:cs="Arial"/>
          <w:sz w:val="24"/>
          <w:szCs w:val="24"/>
        </w:rPr>
        <w:tab/>
        <w:t>Donner le volume en litre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725D59">
        <w:trPr>
          <w:trHeight w:val="411"/>
        </w:trPr>
        <w:tc>
          <w:tcPr>
            <w:tcW w:w="10295" w:type="dxa"/>
            <w:vAlign w:val="bottom"/>
          </w:tcPr>
          <w:p w:rsidR="001A54CF" w:rsidRPr="00066FB7" w:rsidRDefault="001A54CF" w:rsidP="00725D59">
            <w:pPr>
              <w:spacing w:after="120" w:line="20" w:lineRule="atLeast"/>
              <w:rPr>
                <w:rFonts w:ascii="Arial" w:hAnsi="Arial" w:cs="Arial"/>
                <w:b/>
                <w:i/>
                <w:sz w:val="28"/>
                <w:szCs w:val="28"/>
              </w:rPr>
            </w:pPr>
            <w:r w:rsidRPr="00066FB7">
              <w:rPr>
                <w:rFonts w:ascii="Arial" w:hAnsi="Arial" w:cs="Arial"/>
                <w:sz w:val="20"/>
                <w:szCs w:val="20"/>
              </w:rPr>
              <w:t>Volume en litre :</w:t>
            </w:r>
          </w:p>
        </w:tc>
      </w:tr>
    </w:tbl>
    <w:p w:rsidR="001A54CF" w:rsidRPr="00066FB7" w:rsidRDefault="001A54CF" w:rsidP="006B7195">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Q6.4 :</w:t>
      </w:r>
      <w:r w:rsidRPr="00066FB7">
        <w:rPr>
          <w:rFonts w:ascii="Arial" w:hAnsi="Arial" w:cs="Arial"/>
          <w:sz w:val="24"/>
          <w:szCs w:val="24"/>
        </w:rPr>
        <w:tab/>
        <w:t>Calculer le volume de la cuve (pour deux vérins) à monter sur la navette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725D59">
        <w:trPr>
          <w:trHeight w:val="934"/>
        </w:trPr>
        <w:tc>
          <w:tcPr>
            <w:tcW w:w="10295" w:type="dxa"/>
            <w:vAlign w:val="bottom"/>
          </w:tcPr>
          <w:p w:rsidR="001A54CF" w:rsidRPr="00066FB7" w:rsidRDefault="001A54CF" w:rsidP="0068302D">
            <w:pPr>
              <w:spacing w:after="120" w:line="20" w:lineRule="atLeast"/>
              <w:rPr>
                <w:rFonts w:ascii="Arial" w:hAnsi="Arial" w:cs="Arial"/>
                <w:b/>
                <w:i/>
                <w:sz w:val="28"/>
                <w:szCs w:val="28"/>
              </w:rPr>
            </w:pPr>
            <w:r w:rsidRPr="00066FB7">
              <w:rPr>
                <w:rFonts w:ascii="Arial" w:hAnsi="Arial" w:cs="Arial"/>
                <w:sz w:val="20"/>
                <w:szCs w:val="20"/>
              </w:rPr>
              <w:t>Volume de la cuve :</w:t>
            </w:r>
            <w:r w:rsidRPr="00066FB7">
              <w:rPr>
                <w:rFonts w:ascii="Arial" w:hAnsi="Arial" w:cs="Arial"/>
                <w:b/>
                <w:i/>
                <w:sz w:val="28"/>
                <w:szCs w:val="28"/>
              </w:rPr>
              <w:t xml:space="preserve"> </w:t>
            </w:r>
          </w:p>
          <w:p w:rsidR="001A54CF" w:rsidRPr="00066FB7" w:rsidRDefault="001A54CF" w:rsidP="00854B8D">
            <w:pPr>
              <w:spacing w:after="120" w:line="20" w:lineRule="atLeast"/>
              <w:rPr>
                <w:rFonts w:ascii="Arial" w:hAnsi="Arial" w:cs="Arial"/>
                <w:b/>
                <w:i/>
                <w:sz w:val="28"/>
                <w:szCs w:val="28"/>
              </w:rPr>
            </w:pPr>
          </w:p>
        </w:tc>
      </w:tr>
    </w:tbl>
    <w:p w:rsidR="001A54CF" w:rsidRPr="00066FB7" w:rsidRDefault="001A54CF" w:rsidP="006B7195">
      <w:pPr>
        <w:spacing w:after="0" w:line="20" w:lineRule="atLeast"/>
        <w:rPr>
          <w:rFonts w:ascii="Arial" w:hAnsi="Arial" w:cs="Arial"/>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4820"/>
        <w:gridCol w:w="992"/>
        <w:gridCol w:w="1418"/>
        <w:gridCol w:w="1842"/>
      </w:tblGrid>
      <w:tr w:rsidR="001A54CF" w:rsidRPr="00066FB7" w:rsidTr="00854B8D">
        <w:trPr>
          <w:trHeight w:val="449"/>
        </w:trPr>
        <w:tc>
          <w:tcPr>
            <w:tcW w:w="817" w:type="dxa"/>
            <w:vAlign w:val="center"/>
          </w:tcPr>
          <w:p w:rsidR="001A54CF" w:rsidRPr="00066FB7" w:rsidRDefault="001A54CF" w:rsidP="006109C7">
            <w:pPr>
              <w:tabs>
                <w:tab w:val="left" w:pos="1980"/>
              </w:tabs>
              <w:spacing w:after="0" w:line="20" w:lineRule="atLeast"/>
              <w:jc w:val="center"/>
              <w:rPr>
                <w:rFonts w:ascii="Arial" w:hAnsi="Arial" w:cs="Arial"/>
              </w:rPr>
            </w:pPr>
            <w:r w:rsidRPr="00066FB7">
              <w:rPr>
                <w:rFonts w:ascii="Arial" w:hAnsi="Arial" w:cs="Arial"/>
                <w:b/>
              </w:rPr>
              <w:t>Q7</w:t>
            </w:r>
          </w:p>
        </w:tc>
        <w:tc>
          <w:tcPr>
            <w:tcW w:w="4820" w:type="dxa"/>
            <w:vAlign w:val="center"/>
          </w:tcPr>
          <w:p w:rsidR="001A54CF" w:rsidRPr="00066FB7" w:rsidRDefault="001A54CF" w:rsidP="006109C7">
            <w:pPr>
              <w:tabs>
                <w:tab w:val="left" w:pos="1980"/>
              </w:tabs>
              <w:spacing w:after="0" w:line="20" w:lineRule="atLeast"/>
              <w:ind w:left="-34" w:firstLine="34"/>
              <w:jc w:val="center"/>
              <w:rPr>
                <w:rFonts w:ascii="Arial" w:hAnsi="Arial" w:cs="Arial"/>
                <w:b/>
              </w:rPr>
            </w:pPr>
            <w:r w:rsidRPr="00066FB7">
              <w:rPr>
                <w:rFonts w:ascii="Arial" w:hAnsi="Arial" w:cs="Arial"/>
                <w:sz w:val="24"/>
                <w:szCs w:val="24"/>
              </w:rPr>
              <w:t>Modification du schéma pneumatique</w:t>
            </w:r>
          </w:p>
        </w:tc>
        <w:tc>
          <w:tcPr>
            <w:tcW w:w="992"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DT1</w:t>
            </w:r>
          </w:p>
        </w:tc>
        <w:tc>
          <w:tcPr>
            <w:tcW w:w="1418"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30 min</w:t>
            </w:r>
          </w:p>
        </w:tc>
        <w:tc>
          <w:tcPr>
            <w:tcW w:w="1842" w:type="dxa"/>
            <w:vAlign w:val="center"/>
          </w:tcPr>
          <w:p w:rsidR="001A54CF" w:rsidRPr="00066FB7" w:rsidRDefault="001A54CF" w:rsidP="006109C7">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:…/15</w:t>
            </w:r>
          </w:p>
        </w:tc>
      </w:tr>
    </w:tbl>
    <w:p w:rsidR="001A54CF" w:rsidRPr="00066FB7" w:rsidRDefault="001A54CF" w:rsidP="005972B8">
      <w:pPr>
        <w:spacing w:after="0" w:line="20" w:lineRule="atLeast"/>
        <w:ind w:firstLine="708"/>
        <w:rPr>
          <w:rFonts w:ascii="Arial" w:hAnsi="Arial" w:cs="Arial"/>
          <w:sz w:val="24"/>
          <w:szCs w:val="24"/>
        </w:rPr>
      </w:pPr>
      <w:r w:rsidRPr="00066FB7">
        <w:rPr>
          <w:rFonts w:ascii="Arial" w:hAnsi="Arial" w:cs="Arial"/>
          <w:sz w:val="24"/>
          <w:szCs w:val="24"/>
        </w:rPr>
        <w:t>Compléter (avec les repères) le schéma pneumatique en prenant en compte les modifications :</w:t>
      </w:r>
    </w:p>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ind w:left="2124" w:hanging="2124"/>
        <w:rPr>
          <w:rFonts w:ascii="Arial" w:hAnsi="Arial" w:cs="Arial"/>
          <w:sz w:val="20"/>
          <w:szCs w:val="20"/>
        </w:rPr>
      </w:pPr>
      <w:r w:rsidRPr="00066FB7">
        <w:rPr>
          <w:rFonts w:ascii="Arial" w:hAnsi="Arial" w:cs="Arial"/>
          <w:sz w:val="24"/>
          <w:szCs w:val="24"/>
        </w:rPr>
        <w:t>Q7.1 : zone 1</w:t>
      </w:r>
      <w:r w:rsidRPr="00066FB7">
        <w:rPr>
          <w:rFonts w:ascii="Arial" w:hAnsi="Arial" w:cs="Arial"/>
          <w:sz w:val="24"/>
          <w:szCs w:val="24"/>
        </w:rPr>
        <w:tab/>
      </w:r>
      <w:r w:rsidRPr="00066FB7">
        <w:rPr>
          <w:rFonts w:ascii="Arial" w:hAnsi="Arial" w:cs="Arial"/>
          <w:b/>
          <w:sz w:val="24"/>
          <w:szCs w:val="24"/>
        </w:rPr>
        <w:t>Clapet anti retour 10Z5</w:t>
      </w:r>
      <w:r w:rsidRPr="00066FB7">
        <w:rPr>
          <w:rFonts w:ascii="Arial" w:hAnsi="Arial" w:cs="Arial"/>
          <w:sz w:val="24"/>
          <w:szCs w:val="24"/>
        </w:rPr>
        <w:t xml:space="preserve"> </w:t>
      </w:r>
      <w:r w:rsidRPr="00066FB7">
        <w:rPr>
          <w:rFonts w:ascii="Arial" w:hAnsi="Arial" w:cs="Arial"/>
          <w:sz w:val="20"/>
          <w:szCs w:val="20"/>
        </w:rPr>
        <w:t>(pas de retour de pression de la cuve vers le réseau).</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Q7.2 : zone 2</w:t>
      </w:r>
      <w:r w:rsidRPr="00066FB7">
        <w:rPr>
          <w:rFonts w:ascii="Arial" w:hAnsi="Arial" w:cs="Arial"/>
          <w:sz w:val="24"/>
          <w:szCs w:val="24"/>
        </w:rPr>
        <w:tab/>
      </w:r>
      <w:r w:rsidRPr="00066FB7">
        <w:rPr>
          <w:rFonts w:ascii="Arial" w:hAnsi="Arial" w:cs="Arial"/>
          <w:b/>
          <w:sz w:val="24"/>
          <w:szCs w:val="24"/>
        </w:rPr>
        <w:t>Cuve 10Z6</w:t>
      </w:r>
      <w:r w:rsidRPr="00066FB7">
        <w:rPr>
          <w:rFonts w:ascii="Arial" w:hAnsi="Arial" w:cs="Arial"/>
          <w:sz w:val="24"/>
          <w:szCs w:val="24"/>
        </w:rPr>
        <w:t xml:space="preserve"> avec une </w:t>
      </w:r>
      <w:r w:rsidRPr="00066FB7">
        <w:rPr>
          <w:rFonts w:ascii="Arial" w:hAnsi="Arial" w:cs="Arial"/>
          <w:b/>
          <w:sz w:val="24"/>
          <w:szCs w:val="24"/>
        </w:rPr>
        <w:t>vanne</w:t>
      </w:r>
      <w:r w:rsidRPr="00066FB7">
        <w:rPr>
          <w:rFonts w:ascii="Arial" w:hAnsi="Arial" w:cs="Arial"/>
          <w:sz w:val="24"/>
          <w:szCs w:val="24"/>
        </w:rPr>
        <w:t xml:space="preserve"> de purge </w:t>
      </w:r>
      <w:r w:rsidRPr="00066FB7">
        <w:rPr>
          <w:rFonts w:ascii="Arial" w:hAnsi="Arial" w:cs="Arial"/>
          <w:b/>
          <w:sz w:val="24"/>
          <w:szCs w:val="24"/>
        </w:rPr>
        <w:t>10Z7</w:t>
      </w:r>
      <w:r w:rsidRPr="00066FB7">
        <w:rPr>
          <w:rFonts w:ascii="Arial" w:hAnsi="Arial" w:cs="Arial"/>
          <w:sz w:val="24"/>
          <w:szCs w:val="24"/>
        </w:rPr>
        <w:t xml:space="preserve"> en bas de cuve.</w:t>
      </w: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Q7.3 : zone 3</w:t>
      </w:r>
      <w:r w:rsidRPr="00066FB7">
        <w:rPr>
          <w:rFonts w:ascii="Arial" w:hAnsi="Arial" w:cs="Arial"/>
          <w:sz w:val="24"/>
          <w:szCs w:val="24"/>
        </w:rPr>
        <w:tab/>
      </w:r>
      <w:r w:rsidRPr="00066FB7">
        <w:rPr>
          <w:rFonts w:ascii="Arial" w:hAnsi="Arial" w:cs="Arial"/>
          <w:b/>
          <w:sz w:val="24"/>
          <w:szCs w:val="24"/>
        </w:rPr>
        <w:t>Lubrificateur 1/2" 10Z4</w:t>
      </w:r>
      <w:r w:rsidRPr="00066FB7">
        <w:rPr>
          <w:rFonts w:ascii="Arial" w:hAnsi="Arial" w:cs="Arial"/>
          <w:sz w:val="24"/>
          <w:szCs w:val="24"/>
        </w:rPr>
        <w:t>.</w:t>
      </w:r>
    </w:p>
    <w:p w:rsidR="001A54CF" w:rsidRPr="00066FB7" w:rsidRDefault="001A54CF" w:rsidP="006109C7">
      <w:pPr>
        <w:spacing w:after="0" w:line="20" w:lineRule="atLeast"/>
        <w:ind w:left="2124" w:hanging="2124"/>
        <w:rPr>
          <w:rFonts w:ascii="Arial" w:hAnsi="Arial" w:cs="Arial"/>
          <w:sz w:val="24"/>
          <w:szCs w:val="24"/>
        </w:rPr>
      </w:pPr>
      <w:r w:rsidRPr="00066FB7">
        <w:rPr>
          <w:rFonts w:ascii="Arial" w:hAnsi="Arial" w:cs="Arial"/>
          <w:sz w:val="24"/>
          <w:szCs w:val="24"/>
        </w:rPr>
        <w:t>Q7.4 : zone 4</w:t>
      </w:r>
      <w:r w:rsidRPr="00066FB7">
        <w:rPr>
          <w:rFonts w:ascii="Arial" w:hAnsi="Arial" w:cs="Arial"/>
          <w:sz w:val="24"/>
          <w:szCs w:val="24"/>
        </w:rPr>
        <w:tab/>
      </w:r>
      <w:r w:rsidRPr="00066FB7">
        <w:rPr>
          <w:rFonts w:ascii="Arial" w:hAnsi="Arial" w:cs="Arial"/>
          <w:b/>
          <w:sz w:val="24"/>
          <w:szCs w:val="24"/>
        </w:rPr>
        <w:t>R</w:t>
      </w:r>
      <w:r w:rsidRPr="00066FB7">
        <w:rPr>
          <w:rFonts w:ascii="Arial" w:hAnsi="Arial" w:cs="Arial"/>
          <w:sz w:val="24"/>
          <w:szCs w:val="24"/>
        </w:rPr>
        <w:t xml:space="preserve">éducteur de </w:t>
      </w:r>
      <w:r w:rsidRPr="00066FB7">
        <w:rPr>
          <w:rFonts w:ascii="Arial" w:hAnsi="Arial" w:cs="Arial"/>
          <w:b/>
          <w:sz w:val="24"/>
          <w:szCs w:val="24"/>
        </w:rPr>
        <w:t>D</w:t>
      </w:r>
      <w:r w:rsidRPr="00066FB7">
        <w:rPr>
          <w:rFonts w:ascii="Arial" w:hAnsi="Arial" w:cs="Arial"/>
          <w:sz w:val="24"/>
          <w:szCs w:val="24"/>
        </w:rPr>
        <w:t xml:space="preserve">ébit </w:t>
      </w:r>
      <w:r w:rsidRPr="00066FB7">
        <w:rPr>
          <w:rFonts w:ascii="Arial" w:hAnsi="Arial" w:cs="Arial"/>
          <w:b/>
          <w:sz w:val="24"/>
          <w:szCs w:val="24"/>
        </w:rPr>
        <w:t>U</w:t>
      </w:r>
      <w:r w:rsidRPr="00066FB7">
        <w:rPr>
          <w:rFonts w:ascii="Arial" w:hAnsi="Arial" w:cs="Arial"/>
          <w:sz w:val="24"/>
          <w:szCs w:val="24"/>
        </w:rPr>
        <w:t xml:space="preserve">nidirectionnel </w:t>
      </w:r>
      <w:r w:rsidRPr="00066FB7">
        <w:rPr>
          <w:rFonts w:ascii="Arial" w:hAnsi="Arial" w:cs="Arial"/>
          <w:b/>
          <w:sz w:val="24"/>
          <w:szCs w:val="24"/>
        </w:rPr>
        <w:t>3V2</w:t>
      </w:r>
      <w:r w:rsidRPr="00066FB7">
        <w:rPr>
          <w:rFonts w:ascii="Arial" w:hAnsi="Arial" w:cs="Arial"/>
          <w:sz w:val="24"/>
          <w:szCs w:val="24"/>
        </w:rPr>
        <w:t xml:space="preserve"> pour régler la vitesse d’ouverture des trappes (pas de réglage de vitesse pour la fermeture).</w:t>
      </w:r>
    </w:p>
    <w:p w:rsidR="001A54CF" w:rsidRPr="00066FB7" w:rsidRDefault="002B4403" w:rsidP="006109C7">
      <w:pPr>
        <w:spacing w:after="0" w:line="20" w:lineRule="atLeast"/>
        <w:rPr>
          <w:rFonts w:ascii="Arial" w:hAnsi="Arial" w:cs="Arial"/>
          <w:sz w:val="24"/>
          <w:szCs w:val="24"/>
        </w:rPr>
      </w:pPr>
      <w:r>
        <w:rPr>
          <w:rFonts w:ascii="Arial" w:hAnsi="Arial" w:cs="Arial"/>
          <w:sz w:val="24"/>
          <w:szCs w:val="24"/>
        </w:rPr>
      </w:r>
      <w:r>
        <w:rPr>
          <w:rFonts w:ascii="Arial" w:hAnsi="Arial" w:cs="Arial"/>
          <w:sz w:val="24"/>
          <w:szCs w:val="24"/>
        </w:rPr>
        <w:pict>
          <v:group id="_x0000_s1172" editas="canvas" style="width:507.75pt;height:277.95pt;mso-position-horizontal-relative:char;mso-position-vertical-relative:line" coordorigin="2357,1153" coordsize="7200,3940">
            <o:lock v:ext="edit" aspectratio="t"/>
            <v:shape id="_x0000_s1173" type="#_x0000_t75" style="position:absolute;left:2357;top:1153;width:7200;height:3940" o:preferrelative="f">
              <v:fill o:detectmouseclick="t"/>
              <v:path o:extrusionok="t" o:connecttype="none"/>
              <o:lock v:ext="edit" text="t"/>
            </v:shape>
            <v:group id="_x0000_s1174" style="position:absolute;left:2857;top:1244;width:6267;height:3758" coordorigin="2220,6261" coordsize="7014,3631">
              <v:group id="_x0000_s1175" style="position:absolute;left:2264;top:6261;width:6911;height:3631" coordorigin="2068,6704" coordsize="6911,3632">
                <v:group id="_x0000_s1176" style="position:absolute;left:5807;top:6704;width:3172;height:2920" coordorigin="5807,6704" coordsize="3172,2920">
                  <v:group id="_x0000_s1177" style="position:absolute;left:5807;top:6704;width:3172;height:1916" coordorigin="5807,6704" coordsize="3172,1916">
                    <v:group id="_x0000_s1178" style="position:absolute;left:6090;top:6704;width:2889;height:802" coordorigin="3303,9743" coordsize="1995,570">
                      <v:rect id="_x0000_s1179" style="position:absolute;left:3531;top:9743;width:114;height:456;mso-wrap-edited:f" strokeweight="1.5pt"/>
                      <v:line id="_x0000_s1180" style="position:absolute;flip:x;mso-wrap-edited:f" from="3759,10028" to="5298,10028" strokeweight="1.5pt"/>
                      <v:line id="_x0000_s1181" style="position:absolute;flip:x;mso-wrap-edited:f" from="3759,9914" to="5298,9914" strokeweight="1.5pt"/>
                      <v:line id="_x0000_s1182" style="position:absolute;mso-wrap-edited:f" from="3303,9743" to="4785,9743" strokeweight="1.5pt"/>
                      <v:line id="_x0000_s1183" style="position:absolute;mso-wrap-edited:f" from="3303,9743" to="3303,10199" strokeweight="1.5pt"/>
                      <v:line id="_x0000_s1184" style="position:absolute;mso-wrap-edited:f" from="3303,10199" to="4785,10199" strokeweight="1.5pt"/>
                      <v:line id="_x0000_s1185" style="position:absolute;mso-wrap-edited:f" from="4785,9743" to="4785,9914" strokeweight="1.5pt"/>
                      <v:line id="_x0000_s1186" style="position:absolute;mso-wrap-edited:f" from="4785,10028" to="4785,10199"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87" type="#_x0000_t5" style="position:absolute;left:3330;top:10139;width:57;height:57;mso-wrap-edited:f" strokeweight="1.5pt"/>
                      <v:line id="_x0000_s1188" style="position:absolute;mso-wrap-edited:f" from="3360,10199" to="3360,10313" strokeweight="1.5pt"/>
                      <v:shape id="_x0000_s1189" type="#_x0000_t5" style="position:absolute;left:4698;top:10133;width:57;height:57;mso-wrap-edited:f" strokeweight="1.5pt"/>
                      <v:line id="_x0000_s1190" style="position:absolute;mso-wrap-edited:f" from="4728,10199" to="4728,10313" strokeweight="1.5pt"/>
                      <v:rect id="_x0000_s1191" style="position:absolute;left:3417;top:9857;width:114;height:228;mso-wrap-edited:f" strokeweight="1.5pt"/>
                      <v:rect id="_x0000_s1192" style="position:absolute;left:3645;top:9857;width:114;height:228;mso-wrap-edited:f" strokeweight="1.5pt"/>
                    </v:group>
                    <v:shape id="_x0000_s1193" type="#_x0000_t202" style="position:absolute;left:5807;top:7506;width:2685;height:1114;v-text-anchor:bottom" filled="f">
                      <v:stroke dashstyle="longDashDotDot"/>
                      <v:textbox>
                        <w:txbxContent>
                          <w:p w:rsidR="001A54CF" w:rsidRPr="00153432" w:rsidRDefault="001A54CF" w:rsidP="002C11E3">
                            <w:pPr>
                              <w:rPr>
                                <w:sz w:val="20"/>
                                <w:szCs w:val="20"/>
                              </w:rPr>
                            </w:pPr>
                            <w:r w:rsidRPr="00153432">
                              <w:rPr>
                                <w:sz w:val="20"/>
                                <w:szCs w:val="20"/>
                              </w:rPr>
                              <w:t>Zone 4</w:t>
                            </w:r>
                          </w:p>
                        </w:txbxContent>
                      </v:textbox>
                    </v:shape>
                  </v:group>
                  <v:group id="_x0000_s1194" style="position:absolute;left:6626;top:8620;width:2329;height:1004" coordorigin="6626,8620" coordsize="2329,1004">
                    <v:group id="_x0000_s1195" style="position:absolute;left:8328;top:9361;width:627;height:215" coordorigin="8658,5124" coordsize="627,228">
                      <v:rect id="_x0000_s1196" style="position:absolute;left:8772;top:5124;width:456;height:228" strokeweight="1.5pt"/>
                      <v:line id="_x0000_s1197" style="position:absolute" from="8886,5124" to="8886,5238" strokeweight="1.5pt"/>
                      <v:line id="_x0000_s1198" style="position:absolute;flip:y" from="9000,5238" to="9000,5352" strokeweight="1.5pt"/>
                      <v:line id="_x0000_s1199" style="position:absolute" from="9114,5124" to="9114,5238" strokeweight="1.5pt"/>
                      <v:line id="_x0000_s1200" style="position:absolute" from="9228,5181" to="9285,5238" strokeweight="1.5pt"/>
                      <v:line id="_x0000_s1201" style="position:absolute;flip:y" from="9228,5238" to="9285,5295" strokeweight="1.5pt"/>
                      <v:line id="_x0000_s1202" style="position:absolute;flip:x" from="8658,5238" to="8772,5238" strokeweight="1.5pt"/>
                    </v:group>
                    <v:group id="_x0000_s1203" style="position:absolute;left:6626;top:8620;width:2055;height:865" coordorigin="6626,8620" coordsize="2055,865">
                      <v:line id="_x0000_s1204" style="position:absolute;mso-wrap-edited:f" from="6969,8743" to="6969,8957" strokeweight="1.5pt"/>
                      <v:line id="_x0000_s1205" style="position:absolute;flip:x;mso-wrap-edited:f" from="6683,8828" to="6969,8828" strokeweight="1.5pt"/>
                      <v:line id="_x0000_s1206" style="position:absolute;flip:x;mso-wrap-edited:f" from="6683,8876" to="6969,8876" strokeweight="1.5pt"/>
                      <v:line id="_x0000_s1207" style="position:absolute;mso-wrap-edited:f" from="6683,8797" to="6683,8904" strokeweight="1.5pt"/>
                      <v:group id="_x0000_s1208" style="position:absolute;left:8111;top:8927;width:570;height:215" coordorigin="3300,8088" coordsize="570,228">
                        <v:rect id="_x0000_s1209" style="position:absolute;left:3300;top:8088;width:228;height:228;mso-wrap-edited:f" strokeweight="1.5pt"/>
                        <v:shape id="_x0000_s1210" type="#_x0000_t5" style="position:absolute;left:3357;top:8145;width:228;height:114;rotation:-90;mso-wrap-edited:f" strokeweight="1.5pt"/>
                        <v:rect id="_x0000_s1211" style="position:absolute;left:3528;top:8088;width:342;height:228;mso-wrap-edited:f" strokeweight="1.5pt"/>
                        <v:line id="_x0000_s1212" style="position:absolute;mso-wrap-edited:f" from="3642,8088" to="3756,8316" strokeweight="1.5pt"/>
                      </v:group>
                      <v:group id="_x0000_s1213" style="position:absolute;left:6626;top:8927;width:570;height:215;flip:x" coordorigin="3300,8088" coordsize="570,228">
                        <v:rect id="_x0000_s1214" style="position:absolute;left:3300;top:8088;width:228;height:228;mso-wrap-edited:f" strokeweight="1.5pt"/>
                        <v:shape id="_x0000_s1215" type="#_x0000_t5" style="position:absolute;left:3357;top:8145;width:228;height:114;rotation:-90;mso-wrap-edited:f" strokeweight="1.5pt"/>
                        <v:rect id="_x0000_s1216" style="position:absolute;left:3528;top:8088;width:342;height:228;mso-wrap-edited:f" strokeweight="1.5pt"/>
                        <v:line id="_x0000_s1217" style="position:absolute;mso-wrap-edited:f" from="3642,8088" to="3756,8316" strokeweight="1.5pt"/>
                      </v:group>
                      <v:line id="_x0000_s1218" style="position:absolute;mso-wrap-edited:f" from="7196,8736" to="7196,9142" strokeweight="1.5pt"/>
                      <v:line id="_x0000_s1219" style="position:absolute;flip:y;mso-wrap-edited:f" from="8111,8736" to="8111,9142" strokeweight="1.5pt"/>
                      <v:line id="_x0000_s1220" style="position:absolute;mso-wrap-edited:f" from="7654,8749" to="7653,9145" strokeweight="1.5pt"/>
                      <v:line id="_x0000_s1221" style="position:absolute;mso-wrap-edited:f" from="7768,8736" to="7768,9142" strokeweight="1.5pt">
                        <v:stroke endarrow="block" endarrowwidth="narrow" endarrowlength="short"/>
                      </v:line>
                      <v:line id="_x0000_s1222" style="position:absolute;flip:y;mso-wrap-edited:f" from="7882,8736" to="7996,9142" strokeweight="1.5pt">
                        <v:stroke endarrow="block" endarrowwidth="narrow" endarrowlength="short"/>
                      </v:line>
                      <v:group id="_x0000_s1223" style="position:absolute;left:7939;top:9040;width:114;height:102" coordorigin="3699,8202" coordsize="114,114">
                        <v:line id="_x0000_s1224" style="position:absolute;flip:y;mso-wrap-edited:f" from="3756,8202" to="3756,8316" strokeweight="1.5pt"/>
                        <v:line id="_x0000_s1225" style="position:absolute;mso-wrap-edited:f" from="3699,8202" to="3813,8202" strokeweight="1.5pt"/>
                      </v:group>
                      <v:group id="_x0000_s1226" style="position:absolute;left:7254;top:9040;width:114;height:102" coordorigin="3699,8202" coordsize="114,114">
                        <v:line id="_x0000_s1227" style="position:absolute;flip:y;mso-wrap-edited:f" from="3756,8202" to="3756,8316" strokeweight="1.5pt"/>
                        <v:line id="_x0000_s1228" style="position:absolute;mso-wrap-edited:f" from="3699,8202" to="3813,8202" strokeweight="1.5pt"/>
                      </v:group>
                      <v:line id="_x0000_s1229" style="position:absolute;flip:x y;mso-wrap-edited:f" from="7311,8736" to="7425,9142" strokeweight="1.5pt">
                        <v:stroke endarrow="block" endarrowwidth="narrow" endarrowlength="short"/>
                      </v:line>
                      <v:line id="_x0000_s1230" style="position:absolute;mso-wrap-edited:f" from="7539,8749" to="7539,9156" strokeweight="1.5pt">
                        <v:stroke endarrow="block" endarrowwidth="narrow" endarrowlength="short"/>
                      </v:line>
                      <v:line id="_x0000_s1231" style="position:absolute;mso-wrap-edited:f" from="7196,8736" to="8111,8736" strokeweight="1.5pt"/>
                      <v:line id="_x0000_s1232" style="position:absolute;mso-wrap-edited:f" from="7196,9143" to="8111,9143" strokeweight="1.5pt"/>
                      <v:line id="_x0000_s1233" style="position:absolute;flip:x;mso-wrap-edited:f" from="8338,8743" to="8338,8957" strokeweight="1.5pt"/>
                      <v:line id="_x0000_s1234" style="position:absolute;mso-wrap-edited:f" from="8338,8828" to="8624,8828" strokeweight="1.5pt"/>
                      <v:line id="_x0000_s1235" style="position:absolute;mso-wrap-edited:f" from="8338,8876" to="8624,8876" strokeweight="1.5pt"/>
                      <v:line id="_x0000_s1236" style="position:absolute;flip:x;mso-wrap-edited:f" from="8624,8797" to="8624,8904" strokeweight="1.5pt"/>
                      <v:line id="_x0000_s1237" style="position:absolute;mso-wrap-edited:f" from="7768,9102" to="7776,9467" strokeweight="1.5pt"/>
                      <v:line id="_x0000_s1238" style="position:absolute;mso-wrap-edited:f" from="7879,9151" to="7879,9258" strokeweight="1.5pt"/>
                      <v:line id="_x0000_s1239" style="position:absolute;mso-wrap-edited:f" from="7996,9102" to="7997,9485" strokeweight="1.5pt"/>
                      <v:line id="_x0000_s1240" style="position:absolute;flip:y;mso-wrap-edited:f" from="7768,8620" to="7768,8727" strokeweight="1.5pt"/>
                      <v:line id="_x0000_s1241" style="position:absolute;flip:y;mso-wrap-edited:f" from="7996,8620" to="7996,8727" strokeweight="1.5pt"/>
                    </v:group>
                    <v:shape id="_x0000_s1242" type="#_x0000_t32" style="position:absolute;left:7776;top:9467;width:638;height:1;flip:y" o:connectortype="straight" strokeweight="1.5pt"/>
                    <v:shape id="_x0000_s1243" type="#_x0000_t32" style="position:absolute;left:7879;top:9191;width:2;height:433;flip:x" o:connectortype="straight" strokeweight="1.5pt"/>
                  </v:group>
                </v:group>
                <v:group id="_x0000_s1244" style="position:absolute;left:3722;top:8667;width:4165;height:1669" coordorigin="3722,8667" coordsize="4165,1669">
                  <v:shape id="_x0000_s1245" type="#_x0000_t202" style="position:absolute;left:4564;top:8667;width:1722;height:1663" filled="f">
                    <v:stroke dashstyle="longDashDotDot"/>
                    <v:textbox>
                      <w:txbxContent>
                        <w:p w:rsidR="001A54CF" w:rsidRPr="00153432" w:rsidRDefault="001A54CF" w:rsidP="002C11E3">
                          <w:pPr>
                            <w:rPr>
                              <w:sz w:val="20"/>
                              <w:szCs w:val="20"/>
                            </w:rPr>
                          </w:pPr>
                          <w:r w:rsidRPr="00153432">
                            <w:rPr>
                              <w:sz w:val="20"/>
                              <w:szCs w:val="20"/>
                            </w:rPr>
                            <w:t xml:space="preserve">Zone </w:t>
                          </w:r>
                          <w:r>
                            <w:rPr>
                              <w:sz w:val="20"/>
                              <w:szCs w:val="20"/>
                            </w:rPr>
                            <w:t>2</w:t>
                          </w:r>
                        </w:p>
                      </w:txbxContent>
                    </v:textbox>
                  </v:shape>
                  <v:shape id="_x0000_s1246" type="#_x0000_t202" style="position:absolute;left:3722;top:9162;width:723;height:1149" filled="f">
                    <v:stroke dashstyle="longDashDotDot"/>
                    <v:textbox>
                      <w:txbxContent>
                        <w:p w:rsidR="001A54CF" w:rsidRDefault="001A54CF" w:rsidP="002C11E3">
                          <w:pPr>
                            <w:rPr>
                              <w:sz w:val="20"/>
                              <w:szCs w:val="20"/>
                            </w:rPr>
                          </w:pPr>
                        </w:p>
                        <w:p w:rsidR="001A54CF" w:rsidRDefault="001A54CF" w:rsidP="002C11E3">
                          <w:pPr>
                            <w:rPr>
                              <w:sz w:val="20"/>
                              <w:szCs w:val="20"/>
                            </w:rPr>
                          </w:pPr>
                        </w:p>
                        <w:p w:rsidR="001A54CF" w:rsidRPr="00153432" w:rsidRDefault="001A54CF" w:rsidP="002C11E3">
                          <w:pPr>
                            <w:rPr>
                              <w:sz w:val="20"/>
                              <w:szCs w:val="20"/>
                            </w:rPr>
                          </w:pPr>
                          <w:r w:rsidRPr="00153432">
                            <w:rPr>
                              <w:sz w:val="20"/>
                              <w:szCs w:val="20"/>
                            </w:rPr>
                            <w:t>Zone 1</w:t>
                          </w:r>
                        </w:p>
                      </w:txbxContent>
                    </v:textbox>
                  </v:shape>
                  <v:shape id="_x0000_s1247" type="#_x0000_t202" style="position:absolute;left:6424;top:9221;width:724;height:1115" filled="f">
                    <v:stroke dashstyle="longDashDotDot"/>
                    <v:textbox>
                      <w:txbxContent>
                        <w:p w:rsidR="001A54CF" w:rsidRDefault="001A54CF" w:rsidP="002C11E3">
                          <w:pPr>
                            <w:rPr>
                              <w:sz w:val="20"/>
                              <w:szCs w:val="20"/>
                            </w:rPr>
                          </w:pPr>
                        </w:p>
                        <w:p w:rsidR="001A54CF" w:rsidRDefault="001A54CF" w:rsidP="002C11E3">
                          <w:pPr>
                            <w:rPr>
                              <w:sz w:val="20"/>
                              <w:szCs w:val="20"/>
                            </w:rPr>
                          </w:pPr>
                        </w:p>
                        <w:p w:rsidR="001A54CF" w:rsidRPr="00153432" w:rsidRDefault="001A54CF" w:rsidP="002C11E3">
                          <w:pPr>
                            <w:rPr>
                              <w:sz w:val="20"/>
                              <w:szCs w:val="20"/>
                            </w:rPr>
                          </w:pPr>
                          <w:r w:rsidRPr="00153432">
                            <w:rPr>
                              <w:sz w:val="20"/>
                              <w:szCs w:val="20"/>
                            </w:rPr>
                            <w:t xml:space="preserve">Zone </w:t>
                          </w:r>
                          <w:r>
                            <w:rPr>
                              <w:sz w:val="20"/>
                              <w:szCs w:val="20"/>
                            </w:rPr>
                            <w:t>3</w:t>
                          </w:r>
                        </w:p>
                      </w:txbxContent>
                    </v:textbox>
                  </v:shape>
                  <v:shape id="_x0000_s1248" type="#_x0000_t32" style="position:absolute;left:7139;top:9616;width:748;height:1;flip:x" o:connectortype="straight" strokeweight="1.5pt"/>
                  <v:shape id="_x0000_s1249" type="#_x0000_t32" style="position:absolute;left:6298;top:9569;width:143;height:2;flip:x" o:connectortype="straight" strokeweight="1.5pt"/>
                  <v:shape id="_x0000_s1250" type="#_x0000_t32" style="position:absolute;left:4428;top:9559;width:143;height:2;flip:x" o:connectortype="straight" strokeweight="1.5pt"/>
                </v:group>
                <v:group id="_x0000_s1251" style="position:absolute;left:2068;top:9385;width:1680;height:372" coordorigin="2042,9514" coordsize="1680,372">
                  <v:group id="_x0000_s1252" style="position:absolute;left:2042;top:9561;width:737;height:181" coordorigin="2455,4522" coordsize="901,181">
                    <v:group id="_x0000_s1253" style="position:absolute;left:2455;top:4523;width:177;height:180" coordorigin="2935,4669" coordsize="90,90">
                      <v:line id="_x0000_s1254" style="position:absolute" from="2935,4669" to="3025,4713" strokeweight="1.5pt"/>
                      <v:line id="_x0000_s1255" style="position:absolute;flip:x" from="2935,4713" to="3025,4759" strokeweight="1.5pt"/>
                      <v:line id="_x0000_s1256" style="position:absolute" from="2935,4669" to="2935,4759" strokeweight="1.5pt"/>
                    </v:group>
                    <v:group id="_x0000_s1257" style="position:absolute;left:2632;top:4522;width:724;height:181" coordorigin="3184,11791" coordsize="912,228">
                      <v:line id="_x0000_s1258" style="position:absolute" from="3355,11791" to="3925,12019" strokeweight="1.5pt"/>
                      <v:line id="_x0000_s1259" style="position:absolute;flip:y" from="3355,11791" to="3925,12019" strokeweight="1.5pt"/>
                      <v:line id="_x0000_s1260" style="position:absolute" from="3925,11791" to="3925,12019" strokeweight="1.5pt"/>
                      <v:line id="_x0000_s1261" style="position:absolute" from="3355,11791" to="3355,12019" strokeweight="1.5pt"/>
                      <v:line id="_x0000_s1262" style="position:absolute;flip:x" from="3184,11905" to="3355,11905" strokeweight="1.5pt"/>
                      <v:line id="_x0000_s1263" style="position:absolute" from="3925,11905" to="4096,11905" strokeweight="1.5pt"/>
                    </v:group>
                  </v:group>
                  <v:shape id="_x0000_s1264" style="position:absolute;left:2779;top:9514;width:660;height:372" coordsize="1384,465" path="m,172v36,-14,73,-27,124,13c175,225,244,378,304,411v60,33,120,32,180,-27c544,325,604,113,664,59,724,5,784,,844,59v60,59,120,298,180,352c1084,465,1144,422,1204,384v60,-38,120,-119,180,-199e" filled="f" strokeweight="1.5pt">
                    <v:stroke startarrow="oval" endarrow="oval"/>
                    <v:path arrowok="t"/>
                  </v:shape>
                  <v:shape id="_x0000_s1265" type="#_x0000_t32" style="position:absolute;left:3448;top:9664;width:274;height:7;flip:x y" o:connectortype="straight" strokeweight="1.5pt"/>
                </v:group>
              </v:group>
              <v:shape id="_x0000_s1266" type="#_x0000_t202" style="position:absolute;left:5659;top:6333;width:673;height:469" filled="f" stroked="f">
                <v:textbox>
                  <w:txbxContent>
                    <w:p w:rsidR="001A54CF" w:rsidRDefault="001A54CF" w:rsidP="002C11E3">
                      <w:r>
                        <w:t>3A</w:t>
                      </w:r>
                    </w:p>
                  </w:txbxContent>
                </v:textbox>
              </v:shape>
              <v:shape id="_x0000_s1267" type="#_x0000_t202" style="position:absolute;left:6677;top:8118;width:672;height:470" filled="f" stroked="f">
                <v:textbox>
                  <w:txbxContent>
                    <w:p w:rsidR="001A54CF" w:rsidRDefault="001A54CF" w:rsidP="002C11E3">
                      <w:r>
                        <w:t>3Y2</w:t>
                      </w:r>
                    </w:p>
                  </w:txbxContent>
                </v:textbox>
              </v:shape>
              <v:shape id="_x0000_s1268" type="#_x0000_t202" style="position:absolute;left:8548;top:8095;width:672;height:469" filled="f" stroked="f">
                <v:textbox>
                  <w:txbxContent>
                    <w:p w:rsidR="001A54CF" w:rsidRDefault="001A54CF" w:rsidP="002C11E3">
                      <w:r>
                        <w:t>3Y1</w:t>
                      </w:r>
                    </w:p>
                  </w:txbxContent>
                </v:textbox>
              </v:shape>
              <v:shape id="_x0000_s1269" type="#_x0000_t202" style="position:absolute;left:7331;top:8679;width:672;height:469" filled="f" stroked="f">
                <v:textbox>
                  <w:txbxContent>
                    <w:p w:rsidR="001A54CF" w:rsidRDefault="001A54CF" w:rsidP="002C11E3">
                      <w:r>
                        <w:t>3V1</w:t>
                      </w:r>
                    </w:p>
                  </w:txbxContent>
                </v:textbox>
              </v:shape>
              <v:shape id="_x0000_s1270" type="#_x0000_t202" style="position:absolute;left:8562;top:8638;width:672;height:469" filled="f" stroked="f">
                <v:textbox>
                  <w:txbxContent>
                    <w:p w:rsidR="001A54CF" w:rsidRDefault="001A54CF" w:rsidP="002C11E3">
                      <w:r>
                        <w:t>4Z1</w:t>
                      </w:r>
                    </w:p>
                  </w:txbxContent>
                </v:textbox>
              </v:shape>
              <v:shape id="_x0000_s1271" type="#_x0000_t202" style="position:absolute;left:2220;top:9205;width:672;height:469" filled="f" stroked="f">
                <v:textbox>
                  <w:txbxContent>
                    <w:p w:rsidR="001A54CF" w:rsidRDefault="001A54CF" w:rsidP="002C11E3">
                      <w:r>
                        <w:t>7 Bar</w:t>
                      </w:r>
                    </w:p>
                  </w:txbxContent>
                </v:textbox>
              </v:shape>
              <v:shape id="_x0000_s1272" type="#_x0000_t202" style="position:absolute;left:2377;top:8679;width:671;height:469" filled="f" stroked="f">
                <v:textbox>
                  <w:txbxContent>
                    <w:p w:rsidR="001A54CF" w:rsidRDefault="001A54CF" w:rsidP="002C11E3">
                      <w:r>
                        <w:t>10V2</w:t>
                      </w:r>
                    </w:p>
                  </w:txbxContent>
                </v:textbox>
              </v:shape>
              <v:shape id="_x0000_s1273" type="#_x0000_t202" style="position:absolute;left:2993;top:9253;width:844;height:425" filled="f" stroked="f">
                <v:textbox>
                  <w:txbxContent>
                    <w:p w:rsidR="001A54CF" w:rsidRDefault="001A54CF" w:rsidP="002C11E3">
                      <w:proofErr w:type="gramStart"/>
                      <w:r>
                        <w:t>flexible</w:t>
                      </w:r>
                      <w:proofErr w:type="gramEnd"/>
                    </w:p>
                  </w:txbxContent>
                </v:textbox>
              </v:shape>
              <v:shape id="_x0000_s1274" type="#_x0000_t202" style="position:absolute;left:2439;top:6336;width:2992;height:1671" filled="f" stroked="f">
                <v:textbox>
                  <w:txbxContent>
                    <w:p w:rsidR="001A54CF" w:rsidRDefault="001A54CF" w:rsidP="002C11E3">
                      <w:pPr>
                        <w:spacing w:after="120" w:line="240" w:lineRule="auto"/>
                        <w:rPr>
                          <w:b/>
                          <w:sz w:val="24"/>
                          <w:szCs w:val="24"/>
                          <w:u w:val="single"/>
                        </w:rPr>
                      </w:pPr>
                      <w:r>
                        <w:rPr>
                          <w:b/>
                          <w:sz w:val="24"/>
                          <w:szCs w:val="24"/>
                          <w:u w:val="single"/>
                        </w:rPr>
                        <w:t>Modification :</w:t>
                      </w:r>
                    </w:p>
                    <w:p w:rsidR="001A54CF" w:rsidRPr="00A060C8" w:rsidRDefault="001A54CF" w:rsidP="002C11E3">
                      <w:pPr>
                        <w:spacing w:after="120" w:line="240" w:lineRule="auto"/>
                        <w:rPr>
                          <w:b/>
                          <w:sz w:val="24"/>
                          <w:szCs w:val="24"/>
                          <w:u w:val="single"/>
                        </w:rPr>
                      </w:pPr>
                      <w:r w:rsidRPr="00A060C8">
                        <w:rPr>
                          <w:b/>
                          <w:sz w:val="24"/>
                          <w:szCs w:val="24"/>
                          <w:u w:val="single"/>
                        </w:rPr>
                        <w:t>Schéma pneumatique navette</w:t>
                      </w:r>
                    </w:p>
                    <w:p w:rsidR="001A54CF" w:rsidRDefault="001A54CF" w:rsidP="002C11E3">
                      <w:pPr>
                        <w:spacing w:after="120" w:line="240" w:lineRule="auto"/>
                      </w:pPr>
                      <w:r>
                        <w:t>3A vérin porte droite</w:t>
                      </w:r>
                    </w:p>
                    <w:p w:rsidR="001A54CF" w:rsidRDefault="001A54CF" w:rsidP="002C11E3">
                      <w:pPr>
                        <w:spacing w:after="120" w:line="240" w:lineRule="auto"/>
                      </w:pPr>
                      <w:r>
                        <w:t>Le vérin et le distributeur de la porte gauche ne sont pas représentés.</w:t>
                      </w:r>
                    </w:p>
                  </w:txbxContent>
                </v:textbox>
              </v:shape>
            </v:group>
            <w10:wrap type="none"/>
            <w10:anchorlock/>
          </v:group>
        </w:pict>
      </w:r>
    </w:p>
    <w:p w:rsidR="001A54CF" w:rsidRPr="00066FB7" w:rsidRDefault="001A54CF" w:rsidP="005972B8">
      <w:pPr>
        <w:spacing w:after="120" w:line="20" w:lineRule="atLeast"/>
        <w:rPr>
          <w:rFonts w:ascii="Arial" w:hAnsi="Arial" w:cs="Arial"/>
          <w:sz w:val="16"/>
          <w:szCs w:val="16"/>
        </w:rPr>
      </w:pPr>
      <w:r w:rsidRPr="00066FB7">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6804"/>
        <w:gridCol w:w="1417"/>
      </w:tblGrid>
      <w:tr w:rsidR="001A54CF" w:rsidRPr="00066FB7" w:rsidTr="005E6AF6">
        <w:tc>
          <w:tcPr>
            <w:tcW w:w="1668" w:type="dxa"/>
          </w:tcPr>
          <w:p w:rsidR="001A54CF" w:rsidRDefault="001A54CF" w:rsidP="003D40B4">
            <w:pPr>
              <w:spacing w:after="0" w:line="240" w:lineRule="auto"/>
              <w:ind w:firstLine="708"/>
              <w:rPr>
                <w:rFonts w:ascii="Arial" w:hAnsi="Arial" w:cs="Arial"/>
                <w:b/>
                <w:sz w:val="20"/>
                <w:szCs w:val="20"/>
              </w:rPr>
            </w:pPr>
            <w:r w:rsidRPr="00066FB7">
              <w:rPr>
                <w:rFonts w:ascii="Arial" w:hAnsi="Arial" w:cs="Arial"/>
                <w:b/>
                <w:sz w:val="20"/>
                <w:szCs w:val="20"/>
              </w:rPr>
              <w:t>E2</w:t>
            </w:r>
          </w:p>
          <w:p w:rsidR="005E6AF6" w:rsidRPr="00066FB7" w:rsidRDefault="005E6AF6" w:rsidP="005E6AF6">
            <w:pPr>
              <w:spacing w:after="0" w:line="240" w:lineRule="auto"/>
              <w:rPr>
                <w:rFonts w:ascii="Arial" w:hAnsi="Arial" w:cs="Arial"/>
                <w:b/>
                <w:sz w:val="20"/>
                <w:szCs w:val="20"/>
              </w:rPr>
            </w:pPr>
            <w:r>
              <w:rPr>
                <w:rFonts w:ascii="Arial" w:hAnsi="Arial" w:cs="Arial"/>
                <w:b/>
                <w:sz w:val="20"/>
                <w:szCs w:val="20"/>
              </w:rPr>
              <w:t>AP 1206-MEI 2</w:t>
            </w:r>
          </w:p>
        </w:tc>
        <w:tc>
          <w:tcPr>
            <w:tcW w:w="6804"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DOSSIER  QUESTIONS  REPONSES</w:t>
            </w:r>
          </w:p>
        </w:tc>
        <w:tc>
          <w:tcPr>
            <w:tcW w:w="1417" w:type="dxa"/>
            <w:vAlign w:val="center"/>
          </w:tcPr>
          <w:p w:rsidR="001A54CF" w:rsidRPr="00066FB7" w:rsidRDefault="001A54CF" w:rsidP="005E6AF6">
            <w:pPr>
              <w:spacing w:after="0" w:line="240" w:lineRule="auto"/>
              <w:jc w:val="center"/>
              <w:rPr>
                <w:rFonts w:ascii="Arial" w:hAnsi="Arial" w:cs="Arial"/>
                <w:b/>
                <w:sz w:val="20"/>
                <w:szCs w:val="20"/>
              </w:rPr>
            </w:pPr>
            <w:r w:rsidRPr="00066FB7">
              <w:rPr>
                <w:rFonts w:ascii="Arial" w:hAnsi="Arial" w:cs="Arial"/>
                <w:b/>
                <w:sz w:val="20"/>
                <w:szCs w:val="20"/>
              </w:rPr>
              <w:t>DQR 9/9</w:t>
            </w:r>
          </w:p>
        </w:tc>
      </w:tr>
    </w:tbl>
    <w:p w:rsidR="001A54CF" w:rsidRDefault="001A54CF" w:rsidP="005972B8">
      <w:pPr>
        <w:tabs>
          <w:tab w:val="left" w:pos="709"/>
          <w:tab w:val="left" w:pos="1560"/>
        </w:tabs>
        <w:spacing w:after="0" w:line="20" w:lineRule="atLeast"/>
        <w:ind w:right="4343"/>
        <w:jc w:val="both"/>
        <w:rPr>
          <w:rFonts w:ascii="Arial" w:hAnsi="Arial" w:cs="Arial"/>
          <w:sz w:val="16"/>
          <w:szCs w:val="16"/>
        </w:rPr>
      </w:pPr>
    </w:p>
    <w:p w:rsidR="005E6AF6" w:rsidRPr="00066FB7" w:rsidRDefault="005E6AF6" w:rsidP="005972B8">
      <w:pPr>
        <w:tabs>
          <w:tab w:val="left" w:pos="709"/>
          <w:tab w:val="left" w:pos="1560"/>
        </w:tabs>
        <w:spacing w:after="0" w:line="20" w:lineRule="atLeast"/>
        <w:ind w:right="4343"/>
        <w:jc w:val="both"/>
        <w:rPr>
          <w:rFonts w:ascii="Arial" w:hAnsi="Arial" w:cs="Arial"/>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6"/>
        <w:gridCol w:w="3590"/>
        <w:gridCol w:w="1594"/>
        <w:gridCol w:w="1647"/>
        <w:gridCol w:w="1842"/>
      </w:tblGrid>
      <w:tr w:rsidR="001A54CF" w:rsidRPr="00066FB7">
        <w:trPr>
          <w:trHeight w:val="449"/>
        </w:trPr>
        <w:tc>
          <w:tcPr>
            <w:tcW w:w="1216" w:type="dxa"/>
            <w:vAlign w:val="center"/>
          </w:tcPr>
          <w:p w:rsidR="001A54CF" w:rsidRPr="00066FB7" w:rsidRDefault="001A54CF" w:rsidP="006109C7">
            <w:pPr>
              <w:tabs>
                <w:tab w:val="left" w:pos="1980"/>
              </w:tabs>
              <w:spacing w:after="0" w:line="20" w:lineRule="atLeast"/>
              <w:jc w:val="center"/>
              <w:rPr>
                <w:rFonts w:ascii="Arial" w:hAnsi="Arial" w:cs="Arial"/>
              </w:rPr>
            </w:pPr>
            <w:r w:rsidRPr="00066FB7">
              <w:rPr>
                <w:rFonts w:ascii="Arial" w:hAnsi="Arial" w:cs="Arial"/>
                <w:b/>
              </w:rPr>
              <w:t>Q8</w:t>
            </w:r>
          </w:p>
        </w:tc>
        <w:tc>
          <w:tcPr>
            <w:tcW w:w="3590" w:type="dxa"/>
            <w:vAlign w:val="center"/>
          </w:tcPr>
          <w:p w:rsidR="001A54CF" w:rsidRPr="00066FB7" w:rsidRDefault="001A54CF" w:rsidP="006109C7">
            <w:pPr>
              <w:tabs>
                <w:tab w:val="left" w:pos="1980"/>
              </w:tabs>
              <w:spacing w:after="0" w:line="20" w:lineRule="atLeast"/>
              <w:ind w:left="-34" w:firstLine="34"/>
              <w:jc w:val="center"/>
              <w:rPr>
                <w:rFonts w:ascii="Arial" w:hAnsi="Arial" w:cs="Arial"/>
                <w:b/>
              </w:rPr>
            </w:pPr>
            <w:r w:rsidRPr="00066FB7">
              <w:rPr>
                <w:rFonts w:ascii="Arial" w:hAnsi="Arial" w:cs="Arial"/>
                <w:sz w:val="24"/>
                <w:szCs w:val="24"/>
              </w:rPr>
              <w:t>Procédure de sécurité</w:t>
            </w:r>
          </w:p>
        </w:tc>
        <w:tc>
          <w:tcPr>
            <w:tcW w:w="1594"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DT2-3</w:t>
            </w:r>
          </w:p>
        </w:tc>
        <w:tc>
          <w:tcPr>
            <w:tcW w:w="1647" w:type="dxa"/>
            <w:vAlign w:val="center"/>
          </w:tcPr>
          <w:p w:rsidR="001A54CF" w:rsidRPr="00066FB7" w:rsidRDefault="001A54CF" w:rsidP="006109C7">
            <w:pPr>
              <w:tabs>
                <w:tab w:val="left" w:pos="1980"/>
              </w:tabs>
              <w:spacing w:after="0" w:line="20" w:lineRule="atLeast"/>
              <w:jc w:val="center"/>
              <w:rPr>
                <w:rFonts w:ascii="Arial" w:hAnsi="Arial" w:cs="Arial"/>
                <w:b/>
                <w:sz w:val="20"/>
                <w:szCs w:val="20"/>
              </w:rPr>
            </w:pPr>
            <w:r w:rsidRPr="00066FB7">
              <w:rPr>
                <w:rFonts w:ascii="Arial" w:hAnsi="Arial" w:cs="Arial"/>
                <w:b/>
                <w:sz w:val="20"/>
                <w:szCs w:val="20"/>
              </w:rPr>
              <w:t>20 min</w:t>
            </w:r>
          </w:p>
        </w:tc>
        <w:tc>
          <w:tcPr>
            <w:tcW w:w="1842" w:type="dxa"/>
            <w:vAlign w:val="center"/>
          </w:tcPr>
          <w:p w:rsidR="001A54CF" w:rsidRPr="00066FB7" w:rsidRDefault="001A54CF" w:rsidP="000252AB">
            <w:pPr>
              <w:tabs>
                <w:tab w:val="left" w:pos="1980"/>
              </w:tabs>
              <w:spacing w:after="0" w:line="20" w:lineRule="atLeast"/>
              <w:jc w:val="center"/>
              <w:rPr>
                <w:rFonts w:ascii="Arial" w:hAnsi="Arial" w:cs="Arial"/>
                <w:b/>
              </w:rPr>
            </w:pPr>
            <w:proofErr w:type="spellStart"/>
            <w:r w:rsidRPr="00066FB7">
              <w:rPr>
                <w:rFonts w:ascii="Arial" w:hAnsi="Arial" w:cs="Arial"/>
                <w:b/>
              </w:rPr>
              <w:t>Nbre</w:t>
            </w:r>
            <w:proofErr w:type="spellEnd"/>
            <w:r w:rsidRPr="00066FB7">
              <w:rPr>
                <w:rFonts w:ascii="Arial" w:hAnsi="Arial" w:cs="Arial"/>
                <w:b/>
              </w:rPr>
              <w:t xml:space="preserve"> pts :…/35</w:t>
            </w: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jc w:val="both"/>
        <w:rPr>
          <w:rFonts w:ascii="Arial" w:hAnsi="Arial" w:cs="Arial"/>
          <w:i/>
          <w:sz w:val="24"/>
          <w:szCs w:val="24"/>
        </w:rPr>
      </w:pPr>
      <w:r w:rsidRPr="00066FB7">
        <w:rPr>
          <w:rFonts w:ascii="Arial" w:hAnsi="Arial" w:cs="Arial"/>
          <w:i/>
          <w:sz w:val="24"/>
          <w:szCs w:val="24"/>
        </w:rPr>
        <w:tab/>
        <w:t>Avant l’intervention du technicien de maintenance, on étudie les procédures de sécurité à mettre en place pour réaliser en toute sécurité la modification de l’installation pneumatique sur la navette.</w:t>
      </w:r>
    </w:p>
    <w:p w:rsidR="001A54CF" w:rsidRPr="00066FB7" w:rsidRDefault="001A54CF" w:rsidP="006109C7">
      <w:pPr>
        <w:spacing w:after="0" w:line="20" w:lineRule="atLeast"/>
        <w:jc w:val="both"/>
        <w:rPr>
          <w:rFonts w:ascii="Arial" w:hAnsi="Arial" w:cs="Arial"/>
          <w:i/>
          <w:sz w:val="16"/>
          <w:szCs w:val="16"/>
        </w:rPr>
      </w:pPr>
    </w:p>
    <w:p w:rsidR="001A54CF" w:rsidRPr="00066FB7" w:rsidRDefault="001A54CF" w:rsidP="006109C7">
      <w:pPr>
        <w:spacing w:after="0" w:line="20" w:lineRule="atLeast"/>
        <w:jc w:val="both"/>
        <w:rPr>
          <w:rFonts w:ascii="Arial" w:hAnsi="Arial" w:cs="Arial"/>
          <w:sz w:val="24"/>
          <w:szCs w:val="24"/>
        </w:rPr>
      </w:pPr>
      <w:r w:rsidRPr="00066FB7">
        <w:rPr>
          <w:rFonts w:ascii="Arial" w:hAnsi="Arial" w:cs="Arial"/>
          <w:i/>
          <w:sz w:val="24"/>
          <w:szCs w:val="24"/>
        </w:rPr>
        <w:tab/>
      </w:r>
      <w:r w:rsidRPr="00066FB7">
        <w:rPr>
          <w:rFonts w:ascii="Arial" w:hAnsi="Arial" w:cs="Arial"/>
          <w:sz w:val="24"/>
          <w:szCs w:val="24"/>
        </w:rPr>
        <w:t>Sectionnement de l’air par la vanne d’isolement 10V2 en amont du flexible ;</w:t>
      </w:r>
    </w:p>
    <w:p w:rsidR="001A54CF" w:rsidRPr="00066FB7" w:rsidRDefault="001A54CF" w:rsidP="006109C7">
      <w:pPr>
        <w:spacing w:after="0" w:line="20" w:lineRule="atLeast"/>
        <w:jc w:val="both"/>
        <w:rPr>
          <w:rFonts w:ascii="Arial" w:hAnsi="Arial" w:cs="Arial"/>
          <w:sz w:val="24"/>
          <w:szCs w:val="24"/>
        </w:rPr>
      </w:pPr>
      <w:r w:rsidRPr="00066FB7">
        <w:rPr>
          <w:rFonts w:ascii="Arial" w:hAnsi="Arial" w:cs="Arial"/>
          <w:sz w:val="24"/>
          <w:szCs w:val="24"/>
        </w:rPr>
        <w:tab/>
        <w:t>Consignation du moteur de la navette pour interdire tout mouvement de la navette (consignation partielle de la centrale de production d’enrobé).</w:t>
      </w:r>
    </w:p>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Q8.1 :</w:t>
      </w:r>
      <w:r w:rsidRPr="00066FB7">
        <w:rPr>
          <w:rFonts w:ascii="Arial" w:hAnsi="Arial" w:cs="Arial"/>
          <w:sz w:val="24"/>
          <w:szCs w:val="24"/>
        </w:rPr>
        <w:tab/>
        <w:t>Détailler la procédure de consignation de la navette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4482"/>
        <w:gridCol w:w="4860"/>
      </w:tblGrid>
      <w:tr w:rsidR="001A54CF" w:rsidRPr="00066FB7">
        <w:tc>
          <w:tcPr>
            <w:tcW w:w="486" w:type="dxa"/>
          </w:tcPr>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N°</w:t>
            </w:r>
          </w:p>
        </w:tc>
        <w:tc>
          <w:tcPr>
            <w:tcW w:w="4482"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Opération</w:t>
            </w:r>
          </w:p>
        </w:tc>
        <w:tc>
          <w:tcPr>
            <w:tcW w:w="4860" w:type="dxa"/>
          </w:tcPr>
          <w:p w:rsidR="001A54CF" w:rsidRPr="00066FB7" w:rsidRDefault="001A54CF" w:rsidP="006109C7">
            <w:pPr>
              <w:spacing w:after="0" w:line="20" w:lineRule="atLeast"/>
              <w:jc w:val="center"/>
              <w:rPr>
                <w:rFonts w:ascii="Arial" w:hAnsi="Arial" w:cs="Arial"/>
                <w:sz w:val="24"/>
                <w:szCs w:val="24"/>
              </w:rPr>
            </w:pPr>
            <w:r w:rsidRPr="00066FB7">
              <w:rPr>
                <w:rFonts w:ascii="Arial" w:hAnsi="Arial" w:cs="Arial"/>
                <w:sz w:val="24"/>
                <w:szCs w:val="24"/>
              </w:rPr>
              <w:t>Lieu, Outillage, Observation</w:t>
            </w:r>
          </w:p>
        </w:tc>
      </w:tr>
      <w:tr w:rsidR="001A54CF" w:rsidRPr="00066FB7" w:rsidTr="00725D59">
        <w:trPr>
          <w:trHeight w:val="555"/>
        </w:trPr>
        <w:tc>
          <w:tcPr>
            <w:tcW w:w="486" w:type="dxa"/>
          </w:tcPr>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1</w:t>
            </w:r>
          </w:p>
        </w:tc>
        <w:tc>
          <w:tcPr>
            <w:tcW w:w="4482" w:type="dxa"/>
          </w:tcPr>
          <w:p w:rsidR="001A54CF" w:rsidRPr="00066FB7" w:rsidRDefault="001A54CF" w:rsidP="005972B8">
            <w:pPr>
              <w:spacing w:after="120" w:line="20" w:lineRule="atLeast"/>
              <w:rPr>
                <w:rFonts w:ascii="Arial" w:hAnsi="Arial" w:cs="Arial"/>
                <w:sz w:val="24"/>
                <w:szCs w:val="24"/>
              </w:rPr>
            </w:pPr>
          </w:p>
        </w:tc>
        <w:tc>
          <w:tcPr>
            <w:tcW w:w="4860" w:type="dxa"/>
          </w:tcPr>
          <w:p w:rsidR="001A54CF" w:rsidRPr="00066FB7" w:rsidRDefault="001A54CF" w:rsidP="005972B8">
            <w:pPr>
              <w:spacing w:after="120" w:line="20" w:lineRule="atLeast"/>
              <w:rPr>
                <w:rFonts w:ascii="Arial" w:hAnsi="Arial" w:cs="Arial"/>
                <w:sz w:val="24"/>
                <w:szCs w:val="24"/>
              </w:rPr>
            </w:pPr>
          </w:p>
        </w:tc>
      </w:tr>
      <w:tr w:rsidR="001A54CF" w:rsidRPr="00066FB7" w:rsidTr="00725D59">
        <w:trPr>
          <w:trHeight w:val="562"/>
        </w:trPr>
        <w:tc>
          <w:tcPr>
            <w:tcW w:w="486" w:type="dxa"/>
          </w:tcPr>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2</w:t>
            </w:r>
          </w:p>
        </w:tc>
        <w:tc>
          <w:tcPr>
            <w:tcW w:w="4482" w:type="dxa"/>
          </w:tcPr>
          <w:p w:rsidR="001A54CF" w:rsidRPr="00066FB7" w:rsidRDefault="001A54CF" w:rsidP="005972B8">
            <w:pPr>
              <w:spacing w:after="120" w:line="20" w:lineRule="atLeast"/>
              <w:rPr>
                <w:rFonts w:ascii="Arial" w:hAnsi="Arial" w:cs="Arial"/>
                <w:sz w:val="24"/>
                <w:szCs w:val="24"/>
              </w:rPr>
            </w:pPr>
          </w:p>
        </w:tc>
        <w:tc>
          <w:tcPr>
            <w:tcW w:w="4860" w:type="dxa"/>
          </w:tcPr>
          <w:p w:rsidR="001A54CF" w:rsidRPr="00066FB7" w:rsidRDefault="001A54CF" w:rsidP="005972B8">
            <w:pPr>
              <w:spacing w:after="120" w:line="20" w:lineRule="atLeast"/>
              <w:rPr>
                <w:rFonts w:ascii="Arial" w:hAnsi="Arial" w:cs="Arial"/>
                <w:sz w:val="24"/>
                <w:szCs w:val="24"/>
              </w:rPr>
            </w:pPr>
          </w:p>
        </w:tc>
      </w:tr>
      <w:tr w:rsidR="001A54CF" w:rsidRPr="00066FB7" w:rsidTr="00725D59">
        <w:trPr>
          <w:trHeight w:val="543"/>
        </w:trPr>
        <w:tc>
          <w:tcPr>
            <w:tcW w:w="486" w:type="dxa"/>
          </w:tcPr>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3</w:t>
            </w:r>
          </w:p>
        </w:tc>
        <w:tc>
          <w:tcPr>
            <w:tcW w:w="4482" w:type="dxa"/>
          </w:tcPr>
          <w:p w:rsidR="001A54CF" w:rsidRPr="00066FB7" w:rsidRDefault="001A54CF" w:rsidP="005972B8">
            <w:pPr>
              <w:spacing w:after="120" w:line="20" w:lineRule="atLeast"/>
              <w:rPr>
                <w:rFonts w:ascii="Arial" w:hAnsi="Arial" w:cs="Arial"/>
                <w:sz w:val="24"/>
                <w:szCs w:val="24"/>
              </w:rPr>
            </w:pPr>
          </w:p>
        </w:tc>
        <w:tc>
          <w:tcPr>
            <w:tcW w:w="4860" w:type="dxa"/>
          </w:tcPr>
          <w:p w:rsidR="001A54CF" w:rsidRPr="00066FB7" w:rsidRDefault="001A54CF" w:rsidP="005972B8">
            <w:pPr>
              <w:spacing w:after="120" w:line="20" w:lineRule="atLeast"/>
              <w:rPr>
                <w:rFonts w:ascii="Arial" w:hAnsi="Arial" w:cs="Arial"/>
                <w:sz w:val="24"/>
                <w:szCs w:val="24"/>
              </w:rPr>
            </w:pPr>
          </w:p>
        </w:tc>
      </w:tr>
      <w:tr w:rsidR="001A54CF" w:rsidRPr="00066FB7" w:rsidTr="00725D59">
        <w:trPr>
          <w:trHeight w:val="564"/>
        </w:trPr>
        <w:tc>
          <w:tcPr>
            <w:tcW w:w="486" w:type="dxa"/>
          </w:tcPr>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4</w:t>
            </w:r>
          </w:p>
        </w:tc>
        <w:tc>
          <w:tcPr>
            <w:tcW w:w="4482" w:type="dxa"/>
          </w:tcPr>
          <w:p w:rsidR="001A54CF" w:rsidRPr="00066FB7" w:rsidRDefault="001A54CF" w:rsidP="005972B8">
            <w:pPr>
              <w:spacing w:after="120" w:line="20" w:lineRule="atLeast"/>
              <w:rPr>
                <w:rFonts w:ascii="Arial" w:hAnsi="Arial" w:cs="Arial"/>
                <w:sz w:val="24"/>
                <w:szCs w:val="24"/>
              </w:rPr>
            </w:pPr>
          </w:p>
        </w:tc>
        <w:tc>
          <w:tcPr>
            <w:tcW w:w="4860" w:type="dxa"/>
          </w:tcPr>
          <w:p w:rsidR="001A54CF" w:rsidRPr="00066FB7" w:rsidRDefault="001A54CF" w:rsidP="005972B8">
            <w:pPr>
              <w:spacing w:after="120" w:line="20" w:lineRule="atLeast"/>
              <w:rPr>
                <w:rFonts w:ascii="Arial" w:hAnsi="Arial" w:cs="Arial"/>
                <w:sz w:val="24"/>
                <w:szCs w:val="24"/>
              </w:rPr>
            </w:pP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6109C7">
      <w:pPr>
        <w:spacing w:after="0" w:line="20" w:lineRule="atLeast"/>
        <w:rPr>
          <w:rFonts w:ascii="Arial" w:hAnsi="Arial" w:cs="Arial"/>
          <w:sz w:val="24"/>
          <w:szCs w:val="24"/>
        </w:rPr>
      </w:pPr>
      <w:r w:rsidRPr="00066FB7">
        <w:rPr>
          <w:rFonts w:ascii="Arial" w:hAnsi="Arial" w:cs="Arial"/>
          <w:sz w:val="24"/>
          <w:szCs w:val="24"/>
        </w:rPr>
        <w:t>Q8.2 :</w:t>
      </w:r>
      <w:r w:rsidRPr="00066FB7">
        <w:rPr>
          <w:rFonts w:ascii="Arial" w:hAnsi="Arial" w:cs="Arial"/>
          <w:sz w:val="24"/>
          <w:szCs w:val="24"/>
        </w:rPr>
        <w:tab/>
        <w:t>Donner la liste des équipements de protection à utiliser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47"/>
        <w:gridCol w:w="5148"/>
      </w:tblGrid>
      <w:tr w:rsidR="001A54CF" w:rsidRPr="00066FB7" w:rsidTr="008D1A2B">
        <w:trPr>
          <w:trHeight w:val="239"/>
        </w:trPr>
        <w:tc>
          <w:tcPr>
            <w:tcW w:w="5147" w:type="dxa"/>
            <w:tcBorders>
              <w:bottom w:val="nil"/>
            </w:tcBorders>
          </w:tcPr>
          <w:p w:rsidR="001A54CF" w:rsidRPr="00066FB7" w:rsidRDefault="001A54CF" w:rsidP="005972B8">
            <w:pPr>
              <w:spacing w:after="120" w:line="20" w:lineRule="atLeast"/>
              <w:rPr>
                <w:rFonts w:ascii="Arial" w:hAnsi="Arial" w:cs="Arial"/>
                <w:sz w:val="16"/>
                <w:szCs w:val="16"/>
              </w:rPr>
            </w:pPr>
          </w:p>
        </w:tc>
        <w:tc>
          <w:tcPr>
            <w:tcW w:w="5148" w:type="dxa"/>
            <w:tcBorders>
              <w:bottom w:val="nil"/>
            </w:tcBorders>
          </w:tcPr>
          <w:p w:rsidR="001A54CF" w:rsidRPr="00066FB7" w:rsidRDefault="001A54CF" w:rsidP="005972B8">
            <w:pPr>
              <w:spacing w:after="120" w:line="20" w:lineRule="atLeast"/>
              <w:rPr>
                <w:rFonts w:ascii="Arial" w:hAnsi="Arial" w:cs="Arial"/>
                <w:sz w:val="16"/>
                <w:szCs w:val="16"/>
              </w:rPr>
            </w:pPr>
          </w:p>
        </w:tc>
      </w:tr>
      <w:tr w:rsidR="001A54CF" w:rsidRPr="00066FB7" w:rsidTr="008D1A2B">
        <w:trPr>
          <w:trHeight w:val="1940"/>
        </w:trPr>
        <w:tc>
          <w:tcPr>
            <w:tcW w:w="5147" w:type="dxa"/>
            <w:tcBorders>
              <w:top w:val="nil"/>
            </w:tcBorders>
          </w:tcPr>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1</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2</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3</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4</w:t>
            </w:r>
            <w:r w:rsidRPr="00066FB7">
              <w:rPr>
                <w:rFonts w:ascii="Arial" w:hAnsi="Arial" w:cs="Arial"/>
                <w:i/>
                <w:sz w:val="28"/>
                <w:szCs w:val="28"/>
              </w:rPr>
              <w:t>………………………………….</w:t>
            </w:r>
          </w:p>
        </w:tc>
        <w:tc>
          <w:tcPr>
            <w:tcW w:w="5148" w:type="dxa"/>
            <w:tcBorders>
              <w:top w:val="nil"/>
            </w:tcBorders>
          </w:tcPr>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5</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6</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b/>
                <w:i/>
                <w:sz w:val="28"/>
                <w:szCs w:val="28"/>
              </w:rPr>
            </w:pPr>
            <w:r w:rsidRPr="00066FB7">
              <w:rPr>
                <w:rFonts w:ascii="Arial" w:hAnsi="Arial" w:cs="Arial"/>
                <w:sz w:val="24"/>
                <w:szCs w:val="24"/>
              </w:rPr>
              <w:t>7</w:t>
            </w:r>
            <w:r w:rsidRPr="00066FB7">
              <w:rPr>
                <w:rFonts w:ascii="Arial" w:hAnsi="Arial" w:cs="Arial"/>
                <w:i/>
                <w:sz w:val="28"/>
                <w:szCs w:val="28"/>
              </w:rPr>
              <w:t>………………………………….</w:t>
            </w:r>
          </w:p>
          <w:p w:rsidR="001A54CF" w:rsidRPr="00066FB7" w:rsidRDefault="001A54CF" w:rsidP="005972B8">
            <w:pPr>
              <w:spacing w:after="120" w:line="20" w:lineRule="atLeast"/>
              <w:rPr>
                <w:rFonts w:ascii="Arial" w:hAnsi="Arial" w:cs="Arial"/>
                <w:sz w:val="24"/>
                <w:szCs w:val="24"/>
              </w:rPr>
            </w:pPr>
            <w:r w:rsidRPr="00066FB7">
              <w:rPr>
                <w:rFonts w:ascii="Arial" w:hAnsi="Arial" w:cs="Arial"/>
                <w:sz w:val="24"/>
                <w:szCs w:val="24"/>
              </w:rPr>
              <w:t>8</w:t>
            </w:r>
            <w:r w:rsidRPr="00066FB7">
              <w:rPr>
                <w:rFonts w:ascii="Arial" w:hAnsi="Arial" w:cs="Arial"/>
                <w:i/>
                <w:sz w:val="28"/>
                <w:szCs w:val="28"/>
              </w:rPr>
              <w:t>………………………………….</w:t>
            </w:r>
          </w:p>
        </w:tc>
      </w:tr>
    </w:tbl>
    <w:p w:rsidR="001A54CF" w:rsidRPr="00066FB7" w:rsidRDefault="001A54CF" w:rsidP="006109C7">
      <w:pPr>
        <w:spacing w:after="0" w:line="20" w:lineRule="atLeast"/>
        <w:rPr>
          <w:rFonts w:ascii="Arial" w:hAnsi="Arial" w:cs="Arial"/>
          <w:sz w:val="16"/>
          <w:szCs w:val="16"/>
        </w:rPr>
      </w:pPr>
    </w:p>
    <w:p w:rsidR="001A54CF" w:rsidRPr="00066FB7" w:rsidRDefault="001A54CF" w:rsidP="005972B8">
      <w:pPr>
        <w:spacing w:after="0" w:line="20" w:lineRule="atLeast"/>
        <w:jc w:val="both"/>
        <w:rPr>
          <w:rFonts w:ascii="Arial" w:hAnsi="Arial" w:cs="Arial"/>
        </w:rPr>
      </w:pPr>
      <w:r w:rsidRPr="00066FB7">
        <w:rPr>
          <w:rFonts w:ascii="Arial" w:hAnsi="Arial" w:cs="Arial"/>
          <w:sz w:val="24"/>
          <w:szCs w:val="24"/>
        </w:rPr>
        <w:t>Q8.3 :</w:t>
      </w:r>
      <w:r w:rsidRPr="00066FB7">
        <w:rPr>
          <w:rFonts w:ascii="Arial" w:hAnsi="Arial" w:cs="Arial"/>
          <w:sz w:val="24"/>
          <w:szCs w:val="24"/>
        </w:rPr>
        <w:tab/>
        <w:t>Donner le titre d’habilitation minimum d’un technicien opérant seul (consignation et intervention) ; justifier :</w:t>
      </w:r>
      <w:r w:rsidRPr="00066FB7">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A84A74">
        <w:trPr>
          <w:trHeight w:val="1070"/>
        </w:trPr>
        <w:tc>
          <w:tcPr>
            <w:tcW w:w="10295" w:type="dxa"/>
          </w:tcPr>
          <w:p w:rsidR="001A54CF" w:rsidRPr="00066FB7" w:rsidRDefault="001A54CF" w:rsidP="00A84A74">
            <w:pPr>
              <w:spacing w:after="120" w:line="20" w:lineRule="atLeast"/>
              <w:rPr>
                <w:rFonts w:ascii="Arial" w:hAnsi="Arial" w:cs="Arial"/>
                <w:b/>
                <w:i/>
                <w:sz w:val="28"/>
                <w:szCs w:val="28"/>
              </w:rPr>
            </w:pPr>
            <w:r w:rsidRPr="00066FB7">
              <w:rPr>
                <w:rFonts w:ascii="Arial" w:hAnsi="Arial" w:cs="Arial"/>
                <w:sz w:val="20"/>
                <w:szCs w:val="20"/>
              </w:rPr>
              <w:t>Titre d’habilitation :</w:t>
            </w:r>
          </w:p>
          <w:p w:rsidR="001A54CF" w:rsidRPr="00066FB7" w:rsidRDefault="001A54CF" w:rsidP="00A84A74">
            <w:pPr>
              <w:spacing w:after="120" w:line="20" w:lineRule="atLeast"/>
              <w:rPr>
                <w:rFonts w:ascii="Arial" w:hAnsi="Arial" w:cs="Arial"/>
                <w:b/>
                <w:i/>
                <w:sz w:val="28"/>
                <w:szCs w:val="28"/>
              </w:rPr>
            </w:pPr>
            <w:r w:rsidRPr="00066FB7">
              <w:rPr>
                <w:rFonts w:ascii="Arial" w:hAnsi="Arial" w:cs="Arial"/>
                <w:sz w:val="20"/>
                <w:szCs w:val="20"/>
              </w:rPr>
              <w:t>Justifier </w:t>
            </w:r>
            <w:r w:rsidRPr="00066FB7">
              <w:rPr>
                <w:rFonts w:ascii="Arial" w:hAnsi="Arial" w:cs="Arial"/>
                <w:b/>
                <w:sz w:val="20"/>
                <w:szCs w:val="20"/>
              </w:rPr>
              <w:t>:</w:t>
            </w:r>
          </w:p>
        </w:tc>
      </w:tr>
    </w:tbl>
    <w:p w:rsidR="001A54CF" w:rsidRPr="00066FB7" w:rsidRDefault="001A54CF" w:rsidP="005972B8">
      <w:pPr>
        <w:spacing w:after="0" w:line="20" w:lineRule="atLeast"/>
        <w:rPr>
          <w:rFonts w:ascii="Arial" w:hAnsi="Arial" w:cs="Arial"/>
          <w:sz w:val="16"/>
          <w:szCs w:val="16"/>
        </w:rPr>
      </w:pPr>
    </w:p>
    <w:p w:rsidR="001A54CF" w:rsidRPr="00066FB7" w:rsidRDefault="001A54CF" w:rsidP="00780135">
      <w:pPr>
        <w:spacing w:after="0" w:line="20" w:lineRule="atLeast"/>
        <w:jc w:val="both"/>
        <w:rPr>
          <w:rFonts w:ascii="Arial" w:hAnsi="Arial" w:cs="Arial"/>
        </w:rPr>
      </w:pPr>
      <w:r w:rsidRPr="00066FB7">
        <w:rPr>
          <w:rFonts w:ascii="Arial" w:hAnsi="Arial" w:cs="Arial"/>
          <w:sz w:val="24"/>
          <w:szCs w:val="24"/>
        </w:rPr>
        <w:t>Q8.4 :</w:t>
      </w:r>
      <w:r w:rsidRPr="00066FB7">
        <w:rPr>
          <w:rFonts w:ascii="Arial" w:hAnsi="Arial" w:cs="Arial"/>
          <w:sz w:val="24"/>
          <w:szCs w:val="24"/>
        </w:rPr>
        <w:tab/>
        <w:t>L’alimentation électrique de la navette toujours consignée, donner la procédure pour essayer le vérin avec la nouvelle installation (cuve). Le technicien mesure la pression dans la cuve pendant l’essai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A84A74">
        <w:trPr>
          <w:trHeight w:val="1269"/>
        </w:trPr>
        <w:tc>
          <w:tcPr>
            <w:tcW w:w="10295" w:type="dxa"/>
          </w:tcPr>
          <w:p w:rsidR="001A54CF" w:rsidRPr="00066FB7" w:rsidRDefault="001A54CF" w:rsidP="00A84A74">
            <w:pPr>
              <w:spacing w:after="120" w:line="20" w:lineRule="atLeast"/>
              <w:rPr>
                <w:rFonts w:ascii="Arial" w:hAnsi="Arial" w:cs="Arial"/>
                <w:b/>
                <w:i/>
                <w:sz w:val="28"/>
                <w:szCs w:val="28"/>
              </w:rPr>
            </w:pPr>
            <w:r w:rsidRPr="00066FB7">
              <w:rPr>
                <w:rFonts w:ascii="Arial" w:hAnsi="Arial" w:cs="Arial"/>
                <w:sz w:val="20"/>
                <w:szCs w:val="20"/>
              </w:rPr>
              <w:t>Procédure d’essai </w:t>
            </w:r>
          </w:p>
          <w:p w:rsidR="001A54CF" w:rsidRPr="00066FB7" w:rsidRDefault="001A54CF" w:rsidP="00A84A74">
            <w:pPr>
              <w:spacing w:after="120" w:line="20" w:lineRule="atLeast"/>
              <w:rPr>
                <w:rFonts w:ascii="Arial" w:hAnsi="Arial" w:cs="Arial"/>
                <w:b/>
                <w:i/>
                <w:sz w:val="28"/>
                <w:szCs w:val="28"/>
              </w:rPr>
            </w:pPr>
          </w:p>
        </w:tc>
      </w:tr>
    </w:tbl>
    <w:p w:rsidR="001A54CF" w:rsidRPr="00066FB7" w:rsidRDefault="001A54CF" w:rsidP="006315E3">
      <w:pPr>
        <w:spacing w:after="0" w:line="20" w:lineRule="atLeast"/>
        <w:rPr>
          <w:rFonts w:ascii="Arial" w:hAnsi="Arial" w:cs="Arial"/>
          <w:sz w:val="16"/>
          <w:szCs w:val="16"/>
        </w:rPr>
      </w:pPr>
    </w:p>
    <w:p w:rsidR="001A54CF" w:rsidRPr="00066FB7" w:rsidRDefault="001A54CF" w:rsidP="006315E3">
      <w:pPr>
        <w:spacing w:after="0" w:line="20" w:lineRule="atLeast"/>
        <w:rPr>
          <w:rFonts w:ascii="Arial" w:hAnsi="Arial" w:cs="Arial"/>
          <w:sz w:val="24"/>
          <w:szCs w:val="24"/>
        </w:rPr>
      </w:pPr>
      <w:r w:rsidRPr="00066FB7">
        <w:rPr>
          <w:rFonts w:ascii="Arial" w:hAnsi="Arial" w:cs="Arial"/>
          <w:sz w:val="24"/>
          <w:szCs w:val="24"/>
        </w:rPr>
        <w:t>Q8.5 :</w:t>
      </w:r>
      <w:r w:rsidRPr="00066FB7">
        <w:rPr>
          <w:rFonts w:ascii="Arial" w:hAnsi="Arial" w:cs="Arial"/>
          <w:sz w:val="24"/>
          <w:szCs w:val="24"/>
        </w:rPr>
        <w:tab/>
        <w:t>Pendant l’essai, la pression de la cuve descend à 5,8 Bar. La cuve joue-t-elle son rôle ? Entourer la bonne réponse et justifier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95"/>
      </w:tblGrid>
      <w:tr w:rsidR="001A54CF" w:rsidRPr="00066FB7" w:rsidTr="00A84A74">
        <w:trPr>
          <w:trHeight w:val="1240"/>
        </w:trPr>
        <w:tc>
          <w:tcPr>
            <w:tcW w:w="10295" w:type="dxa"/>
          </w:tcPr>
          <w:p w:rsidR="001A54CF" w:rsidRPr="00066FB7" w:rsidRDefault="001A54CF" w:rsidP="00A84A74">
            <w:pPr>
              <w:spacing w:after="120" w:line="20" w:lineRule="atLeast"/>
              <w:rPr>
                <w:rFonts w:ascii="Arial" w:hAnsi="Arial" w:cs="Arial"/>
                <w:b/>
                <w:i/>
                <w:sz w:val="28"/>
                <w:szCs w:val="28"/>
              </w:rPr>
            </w:pPr>
            <w:r w:rsidRPr="00066FB7">
              <w:rPr>
                <w:rFonts w:ascii="Arial" w:hAnsi="Arial" w:cs="Arial"/>
                <w:b/>
                <w:sz w:val="24"/>
                <w:szCs w:val="24"/>
              </w:rPr>
              <w:t xml:space="preserve">    OUI     NON    </w:t>
            </w:r>
            <w:r w:rsidRPr="00066FB7">
              <w:rPr>
                <w:rFonts w:ascii="Arial" w:hAnsi="Arial" w:cs="Arial"/>
                <w:sz w:val="20"/>
                <w:szCs w:val="20"/>
              </w:rPr>
              <w:t xml:space="preserve"> Justifier </w:t>
            </w:r>
          </w:p>
          <w:p w:rsidR="001A54CF" w:rsidRPr="00066FB7" w:rsidRDefault="001A54CF" w:rsidP="00A84A74">
            <w:pPr>
              <w:spacing w:after="120" w:line="20" w:lineRule="atLeast"/>
              <w:rPr>
                <w:rFonts w:ascii="Arial" w:hAnsi="Arial" w:cs="Arial"/>
                <w:b/>
                <w:i/>
                <w:sz w:val="28"/>
                <w:szCs w:val="28"/>
              </w:rPr>
            </w:pPr>
          </w:p>
        </w:tc>
      </w:tr>
    </w:tbl>
    <w:p w:rsidR="001A54CF" w:rsidRPr="00066FB7" w:rsidRDefault="001A54CF" w:rsidP="005972B8">
      <w:pPr>
        <w:spacing w:after="0" w:line="20" w:lineRule="atLeast"/>
        <w:rPr>
          <w:rFonts w:ascii="Arial" w:hAnsi="Arial" w:cs="Arial"/>
          <w:sz w:val="16"/>
          <w:szCs w:val="16"/>
        </w:rPr>
      </w:pPr>
    </w:p>
    <w:sectPr w:rsidR="001A54CF" w:rsidRPr="00066FB7" w:rsidSect="005E6AF6">
      <w:pgSz w:w="11906" w:h="16838"/>
      <w:pgMar w:top="426" w:right="849" w:bottom="360"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4CF" w:rsidRDefault="001A54CF" w:rsidP="00D13C5A">
      <w:pPr>
        <w:spacing w:after="0" w:line="240" w:lineRule="auto"/>
      </w:pPr>
      <w:r>
        <w:separator/>
      </w:r>
    </w:p>
  </w:endnote>
  <w:endnote w:type="continuationSeparator" w:id="1">
    <w:p w:rsidR="001A54CF" w:rsidRDefault="001A54CF" w:rsidP="00D13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4CF" w:rsidRDefault="001A54CF" w:rsidP="00D13C5A">
      <w:pPr>
        <w:spacing w:after="0" w:line="240" w:lineRule="auto"/>
      </w:pPr>
      <w:r>
        <w:separator/>
      </w:r>
    </w:p>
  </w:footnote>
  <w:footnote w:type="continuationSeparator" w:id="1">
    <w:p w:rsidR="001A54CF" w:rsidRDefault="001A54CF" w:rsidP="00D13C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630BF5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FAC43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D9685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272B7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ADA7A8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7A62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42D78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CC59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152638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9621F02"/>
    <w:lvl w:ilvl="0">
      <w:start w:val="1"/>
      <w:numFmt w:val="bullet"/>
      <w:lvlText w:val=""/>
      <w:lvlJc w:val="left"/>
      <w:pPr>
        <w:tabs>
          <w:tab w:val="num" w:pos="360"/>
        </w:tabs>
        <w:ind w:left="360" w:hanging="360"/>
      </w:pPr>
      <w:rPr>
        <w:rFonts w:ascii="Symbol" w:hAnsi="Symbol" w:hint="default"/>
      </w:rPr>
    </w:lvl>
  </w:abstractNum>
  <w:abstractNum w:abstractNumId="10">
    <w:nsid w:val="262058B7"/>
    <w:multiLevelType w:val="hybridMultilevel"/>
    <w:tmpl w:val="6B4A838A"/>
    <w:lvl w:ilvl="0" w:tplc="80388380">
      <w:start w:val="20"/>
      <w:numFmt w:val="bullet"/>
      <w:lvlText w:val="-"/>
      <w:lvlJc w:val="left"/>
      <w:pPr>
        <w:tabs>
          <w:tab w:val="num" w:pos="1065"/>
        </w:tabs>
        <w:ind w:left="1065" w:hanging="360"/>
      </w:pPr>
      <w:rPr>
        <w:rFonts w:ascii="Arial" w:eastAsia="Times New Roman" w:hAnsi="Aria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1">
    <w:nsid w:val="3E296B7D"/>
    <w:multiLevelType w:val="hybridMultilevel"/>
    <w:tmpl w:val="59BE255A"/>
    <w:lvl w:ilvl="0" w:tplc="CFA43C6C">
      <w:start w:val="1"/>
      <w:numFmt w:val="decimal"/>
      <w:lvlText w:val="%1"/>
      <w:lvlJc w:val="left"/>
      <w:pPr>
        <w:ind w:left="1410" w:hanging="705"/>
      </w:pPr>
      <w:rPr>
        <w:rFonts w:cs="Times New Roman" w:hint="default"/>
      </w:rPr>
    </w:lvl>
    <w:lvl w:ilvl="1" w:tplc="040C0019">
      <w:start w:val="1"/>
      <w:numFmt w:val="lowerLetter"/>
      <w:lvlText w:val="%2."/>
      <w:lvlJc w:val="left"/>
      <w:pPr>
        <w:ind w:left="1785" w:hanging="360"/>
      </w:pPr>
      <w:rPr>
        <w:rFonts w:cs="Times New Roman"/>
      </w:rPr>
    </w:lvl>
    <w:lvl w:ilvl="2" w:tplc="040C001B" w:tentative="1">
      <w:start w:val="1"/>
      <w:numFmt w:val="lowerRoman"/>
      <w:lvlText w:val="%3."/>
      <w:lvlJc w:val="right"/>
      <w:pPr>
        <w:ind w:left="2505" w:hanging="180"/>
      </w:pPr>
      <w:rPr>
        <w:rFonts w:cs="Times New Roman"/>
      </w:rPr>
    </w:lvl>
    <w:lvl w:ilvl="3" w:tplc="040C000F" w:tentative="1">
      <w:start w:val="1"/>
      <w:numFmt w:val="decimal"/>
      <w:lvlText w:val="%4."/>
      <w:lvlJc w:val="left"/>
      <w:pPr>
        <w:ind w:left="3225" w:hanging="360"/>
      </w:pPr>
      <w:rPr>
        <w:rFonts w:cs="Times New Roman"/>
      </w:rPr>
    </w:lvl>
    <w:lvl w:ilvl="4" w:tplc="040C0019" w:tentative="1">
      <w:start w:val="1"/>
      <w:numFmt w:val="lowerLetter"/>
      <w:lvlText w:val="%5."/>
      <w:lvlJc w:val="left"/>
      <w:pPr>
        <w:ind w:left="3945" w:hanging="360"/>
      </w:pPr>
      <w:rPr>
        <w:rFonts w:cs="Times New Roman"/>
      </w:rPr>
    </w:lvl>
    <w:lvl w:ilvl="5" w:tplc="040C001B" w:tentative="1">
      <w:start w:val="1"/>
      <w:numFmt w:val="lowerRoman"/>
      <w:lvlText w:val="%6."/>
      <w:lvlJc w:val="right"/>
      <w:pPr>
        <w:ind w:left="4665" w:hanging="180"/>
      </w:pPr>
      <w:rPr>
        <w:rFonts w:cs="Times New Roman"/>
      </w:rPr>
    </w:lvl>
    <w:lvl w:ilvl="6" w:tplc="040C000F" w:tentative="1">
      <w:start w:val="1"/>
      <w:numFmt w:val="decimal"/>
      <w:lvlText w:val="%7."/>
      <w:lvlJc w:val="left"/>
      <w:pPr>
        <w:ind w:left="5385" w:hanging="360"/>
      </w:pPr>
      <w:rPr>
        <w:rFonts w:cs="Times New Roman"/>
      </w:rPr>
    </w:lvl>
    <w:lvl w:ilvl="7" w:tplc="040C0019" w:tentative="1">
      <w:start w:val="1"/>
      <w:numFmt w:val="lowerLetter"/>
      <w:lvlText w:val="%8."/>
      <w:lvlJc w:val="left"/>
      <w:pPr>
        <w:ind w:left="6105" w:hanging="360"/>
      </w:pPr>
      <w:rPr>
        <w:rFonts w:cs="Times New Roman"/>
      </w:rPr>
    </w:lvl>
    <w:lvl w:ilvl="8" w:tplc="040C001B" w:tentative="1">
      <w:start w:val="1"/>
      <w:numFmt w:val="lowerRoman"/>
      <w:lvlText w:val="%9."/>
      <w:lvlJc w:val="right"/>
      <w:pPr>
        <w:ind w:left="6825" w:hanging="180"/>
      </w:pPr>
      <w:rPr>
        <w:rFonts w:cs="Times New Roman"/>
      </w:rPr>
    </w:lvl>
  </w:abstractNum>
  <w:num w:numId="1">
    <w:abstractNumId w:val="1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3734F"/>
    <w:rsid w:val="00000070"/>
    <w:rsid w:val="000252AB"/>
    <w:rsid w:val="00043A31"/>
    <w:rsid w:val="00066FB7"/>
    <w:rsid w:val="000A28A2"/>
    <w:rsid w:val="000E483A"/>
    <w:rsid w:val="00135078"/>
    <w:rsid w:val="00153432"/>
    <w:rsid w:val="00196C87"/>
    <w:rsid w:val="00196DAE"/>
    <w:rsid w:val="001A423D"/>
    <w:rsid w:val="001A54CF"/>
    <w:rsid w:val="001D414A"/>
    <w:rsid w:val="001F30ED"/>
    <w:rsid w:val="002009EF"/>
    <w:rsid w:val="00212891"/>
    <w:rsid w:val="0026073C"/>
    <w:rsid w:val="002B4403"/>
    <w:rsid w:val="002C11E3"/>
    <w:rsid w:val="0030699A"/>
    <w:rsid w:val="00316709"/>
    <w:rsid w:val="00380137"/>
    <w:rsid w:val="00382C30"/>
    <w:rsid w:val="003A58D8"/>
    <w:rsid w:val="003C06ED"/>
    <w:rsid w:val="003D40B4"/>
    <w:rsid w:val="003D5CDA"/>
    <w:rsid w:val="004119BE"/>
    <w:rsid w:val="004656C0"/>
    <w:rsid w:val="004658CB"/>
    <w:rsid w:val="00486233"/>
    <w:rsid w:val="00490EF7"/>
    <w:rsid w:val="004A1A62"/>
    <w:rsid w:val="00504291"/>
    <w:rsid w:val="00530B6C"/>
    <w:rsid w:val="00557538"/>
    <w:rsid w:val="005972B8"/>
    <w:rsid w:val="005A3F18"/>
    <w:rsid w:val="005A70A3"/>
    <w:rsid w:val="005B225A"/>
    <w:rsid w:val="005E3D71"/>
    <w:rsid w:val="005E6AF6"/>
    <w:rsid w:val="005F1585"/>
    <w:rsid w:val="006050B6"/>
    <w:rsid w:val="006109C7"/>
    <w:rsid w:val="00626A6C"/>
    <w:rsid w:val="00630636"/>
    <w:rsid w:val="006315E3"/>
    <w:rsid w:val="00675943"/>
    <w:rsid w:val="00677465"/>
    <w:rsid w:val="0068302D"/>
    <w:rsid w:val="006A5B50"/>
    <w:rsid w:val="006B7195"/>
    <w:rsid w:val="006D1503"/>
    <w:rsid w:val="006E6DEE"/>
    <w:rsid w:val="007046BE"/>
    <w:rsid w:val="00725D59"/>
    <w:rsid w:val="00741ECD"/>
    <w:rsid w:val="00751A35"/>
    <w:rsid w:val="00764866"/>
    <w:rsid w:val="00780135"/>
    <w:rsid w:val="00786456"/>
    <w:rsid w:val="007A09F5"/>
    <w:rsid w:val="007C2F22"/>
    <w:rsid w:val="007D6CC5"/>
    <w:rsid w:val="007E28E6"/>
    <w:rsid w:val="007F0814"/>
    <w:rsid w:val="00817FE6"/>
    <w:rsid w:val="00831B0C"/>
    <w:rsid w:val="00853B63"/>
    <w:rsid w:val="00854B8D"/>
    <w:rsid w:val="00885A78"/>
    <w:rsid w:val="00893B74"/>
    <w:rsid w:val="008A6E6C"/>
    <w:rsid w:val="008B5C3B"/>
    <w:rsid w:val="008B5E5A"/>
    <w:rsid w:val="008C3795"/>
    <w:rsid w:val="008D1A2B"/>
    <w:rsid w:val="008E38B3"/>
    <w:rsid w:val="008F101B"/>
    <w:rsid w:val="00913773"/>
    <w:rsid w:val="009247FB"/>
    <w:rsid w:val="00932F2D"/>
    <w:rsid w:val="00940370"/>
    <w:rsid w:val="009E692F"/>
    <w:rsid w:val="00A0608B"/>
    <w:rsid w:val="00A060C8"/>
    <w:rsid w:val="00A13D7B"/>
    <w:rsid w:val="00A303BB"/>
    <w:rsid w:val="00A33AAE"/>
    <w:rsid w:val="00A44182"/>
    <w:rsid w:val="00A50B55"/>
    <w:rsid w:val="00A515C6"/>
    <w:rsid w:val="00A74944"/>
    <w:rsid w:val="00A84A74"/>
    <w:rsid w:val="00A878F1"/>
    <w:rsid w:val="00A95B21"/>
    <w:rsid w:val="00AB0825"/>
    <w:rsid w:val="00AC02AD"/>
    <w:rsid w:val="00AE1122"/>
    <w:rsid w:val="00AF78CF"/>
    <w:rsid w:val="00B3498A"/>
    <w:rsid w:val="00B35687"/>
    <w:rsid w:val="00B51282"/>
    <w:rsid w:val="00B66A40"/>
    <w:rsid w:val="00B85142"/>
    <w:rsid w:val="00B94EE7"/>
    <w:rsid w:val="00BA009A"/>
    <w:rsid w:val="00BB32C0"/>
    <w:rsid w:val="00BB6212"/>
    <w:rsid w:val="00BC63E1"/>
    <w:rsid w:val="00C2344A"/>
    <w:rsid w:val="00C3414A"/>
    <w:rsid w:val="00C502BA"/>
    <w:rsid w:val="00CB20B0"/>
    <w:rsid w:val="00CB4D78"/>
    <w:rsid w:val="00CD10CB"/>
    <w:rsid w:val="00CE076C"/>
    <w:rsid w:val="00CE4B6A"/>
    <w:rsid w:val="00CE5AFB"/>
    <w:rsid w:val="00CF7060"/>
    <w:rsid w:val="00D13C5A"/>
    <w:rsid w:val="00D26301"/>
    <w:rsid w:val="00D452B0"/>
    <w:rsid w:val="00D45EAF"/>
    <w:rsid w:val="00D51A8B"/>
    <w:rsid w:val="00DA5061"/>
    <w:rsid w:val="00DA6A2D"/>
    <w:rsid w:val="00DD3CC1"/>
    <w:rsid w:val="00DD79BF"/>
    <w:rsid w:val="00E171DA"/>
    <w:rsid w:val="00E3734F"/>
    <w:rsid w:val="00E40BD7"/>
    <w:rsid w:val="00E4143D"/>
    <w:rsid w:val="00E555C7"/>
    <w:rsid w:val="00E63356"/>
    <w:rsid w:val="00E93BFE"/>
    <w:rsid w:val="00E95D4E"/>
    <w:rsid w:val="00EA7AC5"/>
    <w:rsid w:val="00EC4B76"/>
    <w:rsid w:val="00EE1A69"/>
    <w:rsid w:val="00F000EE"/>
    <w:rsid w:val="00F1523D"/>
    <w:rsid w:val="00F3423E"/>
    <w:rsid w:val="00F40DD7"/>
    <w:rsid w:val="00FA3819"/>
    <w:rsid w:val="00FB1D2D"/>
    <w:rsid w:val="00FC1266"/>
    <w:rsid w:val="00FD0B4D"/>
    <w:rsid w:val="00FD0F98"/>
    <w:rsid w:val="00FD4BAB"/>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76"/>
    <o:shapelayout v:ext="edit">
      <o:idmap v:ext="edit" data="1"/>
      <o:rules v:ext="edit">
        <o:r id="V:Rule19" type="connector" idref="#_x0000_s1060"/>
        <o:r id="V:Rule20" type="connector" idref="#_x0000_s1062"/>
        <o:r id="V:Rule21" type="connector" idref="#_x0000_s1061"/>
        <o:r id="V:Rule22" type="connector" idref="#_x0000_s1071"/>
        <o:r id="V:Rule23" type="connector" idref="#_x0000_s1265"/>
        <o:r id="V:Rule24" type="connector" idref="#_x0000_s1070"/>
        <o:r id="V:Rule25" type="connector" idref="#_x0000_s1063"/>
        <o:r id="V:Rule26" type="connector" idref="#_x0000_s1064"/>
        <o:r id="V:Rule27" type="connector" idref="#_x0000_s1101"/>
        <o:r id="V:Rule28" type="connector" idref="#_x0000_s1108"/>
        <o:r id="V:Rule29" type="connector" idref="#_x0000_s1242"/>
        <o:r id="V:Rule30" type="connector" idref="#_x0000_s1109"/>
        <o:r id="V:Rule31" type="connector" idref="#_x0000_s1250"/>
        <o:r id="V:Rule32" type="connector" idref="#_x0000_s1072"/>
        <o:r id="V:Rule33" type="connector" idref="#_x0000_s1249"/>
        <o:r id="V:Rule34" type="connector" idref="#_x0000_s1073"/>
        <o:r id="V:Rule35" type="connector" idref="#_x0000_s1243"/>
        <o:r id="V:Rule36" type="connector" idref="#_x0000_s12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773"/>
    <w:pPr>
      <w:spacing w:after="200" w:line="276" w:lineRule="auto"/>
    </w:pPr>
    <w:rPr>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913773"/>
    <w:pPr>
      <w:ind w:left="720"/>
      <w:contextualSpacing/>
    </w:pPr>
  </w:style>
  <w:style w:type="paragraph" w:styleId="Textedebulles">
    <w:name w:val="Balloon Text"/>
    <w:basedOn w:val="Normal"/>
    <w:link w:val="TextedebullesCar"/>
    <w:uiPriority w:val="99"/>
    <w:semiHidden/>
    <w:rsid w:val="0091377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13773"/>
    <w:rPr>
      <w:rFonts w:ascii="Tahoma" w:hAnsi="Tahoma" w:cs="Tahoma"/>
      <w:sz w:val="16"/>
      <w:szCs w:val="16"/>
    </w:rPr>
  </w:style>
  <w:style w:type="paragraph" w:styleId="En-tte">
    <w:name w:val="header"/>
    <w:basedOn w:val="Normal"/>
    <w:link w:val="En-tteCar"/>
    <w:uiPriority w:val="99"/>
    <w:semiHidden/>
    <w:rsid w:val="00913773"/>
    <w:pPr>
      <w:tabs>
        <w:tab w:val="center" w:pos="4536"/>
        <w:tab w:val="right" w:pos="9072"/>
      </w:tabs>
      <w:spacing w:after="0" w:line="240" w:lineRule="auto"/>
    </w:pPr>
  </w:style>
  <w:style w:type="character" w:customStyle="1" w:styleId="En-tteCar">
    <w:name w:val="En-tête Car"/>
    <w:basedOn w:val="Policepardfaut"/>
    <w:link w:val="En-tte"/>
    <w:uiPriority w:val="99"/>
    <w:semiHidden/>
    <w:locked/>
    <w:rsid w:val="00913773"/>
    <w:rPr>
      <w:rFonts w:cs="Times New Roman"/>
    </w:rPr>
  </w:style>
  <w:style w:type="paragraph" w:styleId="Pieddepage">
    <w:name w:val="footer"/>
    <w:basedOn w:val="Normal"/>
    <w:link w:val="PieddepageCar"/>
    <w:uiPriority w:val="99"/>
    <w:rsid w:val="00913773"/>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913773"/>
    <w:rPr>
      <w:rFonts w:cs="Times New Roman"/>
    </w:rPr>
  </w:style>
  <w:style w:type="table" w:styleId="Grilledutableau">
    <w:name w:val="Table Grid"/>
    <w:basedOn w:val="TableauNormal"/>
    <w:uiPriority w:val="99"/>
    <w:rsid w:val="00913773"/>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1819</Words>
  <Characters>9933</Characters>
  <Application>Microsoft Office Word</Application>
  <DocSecurity>0</DocSecurity>
  <Lines>82</Lines>
  <Paragraphs>23</Paragraphs>
  <ScaleCrop>false</ScaleCrop>
  <Company/>
  <LinksUpToDate>false</LinksUpToDate>
  <CharactersWithSpaces>11729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ARENS</dc:creator>
  <cp:keywords/>
  <dc:description/>
  <cp:lastModifiedBy>Ourdia Mahrazi</cp:lastModifiedBy>
  <cp:revision>16</cp:revision>
  <cp:lastPrinted>2012-03-15T16:16:00Z</cp:lastPrinted>
  <dcterms:created xsi:type="dcterms:W3CDTF">2011-01-05T09:10:00Z</dcterms:created>
  <dcterms:modified xsi:type="dcterms:W3CDTF">2012-03-15T16:19:00Z</dcterms:modified>
</cp:coreProperties>
</file>